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1FEEB" w14:textId="177BD54B" w:rsidR="00987A22" w:rsidRDefault="00987A22" w:rsidP="00987A22">
      <w:pPr>
        <w:jc w:val="center"/>
        <w:rPr>
          <w:b/>
          <w:sz w:val="44"/>
          <w:szCs w:val="44"/>
        </w:rPr>
      </w:pPr>
    </w:p>
    <w:p w14:paraId="04B2656F" w14:textId="77777777" w:rsidR="001A51CC" w:rsidRDefault="001A51CC" w:rsidP="00987A22">
      <w:pPr>
        <w:jc w:val="center"/>
        <w:rPr>
          <w:b/>
          <w:sz w:val="44"/>
          <w:szCs w:val="44"/>
        </w:rPr>
      </w:pPr>
    </w:p>
    <w:p w14:paraId="3201FEEC" w14:textId="495A32D3" w:rsidR="00C55AC3" w:rsidRDefault="00987A22" w:rsidP="00987A22">
      <w:pPr>
        <w:jc w:val="center"/>
        <w:rPr>
          <w:b/>
          <w:sz w:val="44"/>
          <w:szCs w:val="44"/>
        </w:rPr>
      </w:pPr>
      <w:r w:rsidRPr="00987A22">
        <w:rPr>
          <w:b/>
          <w:sz w:val="44"/>
          <w:szCs w:val="44"/>
        </w:rPr>
        <w:t>VÝROČNÍ ZPRÁVA O ČINNOSTI ZA ŠKOLNÍ ROK 20</w:t>
      </w:r>
      <w:r w:rsidR="005B38F6">
        <w:rPr>
          <w:b/>
          <w:sz w:val="44"/>
          <w:szCs w:val="44"/>
        </w:rPr>
        <w:t>2</w:t>
      </w:r>
      <w:r w:rsidR="00D15D30">
        <w:rPr>
          <w:b/>
          <w:sz w:val="44"/>
          <w:szCs w:val="44"/>
        </w:rPr>
        <w:t>1</w:t>
      </w:r>
      <w:r w:rsidRPr="00987A22">
        <w:rPr>
          <w:b/>
          <w:sz w:val="44"/>
          <w:szCs w:val="44"/>
        </w:rPr>
        <w:t xml:space="preserve"> / 202</w:t>
      </w:r>
      <w:r w:rsidR="00D15D30">
        <w:rPr>
          <w:b/>
          <w:sz w:val="44"/>
          <w:szCs w:val="44"/>
        </w:rPr>
        <w:t>2</w:t>
      </w:r>
    </w:p>
    <w:p w14:paraId="3201FEED" w14:textId="5BCE70F1" w:rsidR="00987A22" w:rsidRDefault="00987A22" w:rsidP="00987A22">
      <w:pPr>
        <w:jc w:val="center"/>
        <w:rPr>
          <w:b/>
          <w:sz w:val="44"/>
          <w:szCs w:val="44"/>
        </w:rPr>
      </w:pPr>
    </w:p>
    <w:p w14:paraId="19CFC0CB" w14:textId="5223ED28" w:rsidR="001A51CC" w:rsidRDefault="001A51CC" w:rsidP="00987A22">
      <w:pPr>
        <w:jc w:val="center"/>
        <w:rPr>
          <w:b/>
          <w:sz w:val="44"/>
          <w:szCs w:val="44"/>
        </w:rPr>
      </w:pPr>
    </w:p>
    <w:p w14:paraId="474E0753" w14:textId="77777777" w:rsidR="001A51CC" w:rsidRDefault="001A51CC" w:rsidP="00987A22">
      <w:pPr>
        <w:jc w:val="center"/>
        <w:rPr>
          <w:b/>
          <w:sz w:val="44"/>
          <w:szCs w:val="44"/>
        </w:rPr>
      </w:pPr>
    </w:p>
    <w:p w14:paraId="3201FEEE" w14:textId="5A95415C" w:rsidR="00987A22" w:rsidRDefault="005E0CC4" w:rsidP="00987A22">
      <w:pPr>
        <w:jc w:val="center"/>
        <w:rPr>
          <w:b/>
          <w:sz w:val="44"/>
          <w:szCs w:val="44"/>
        </w:rPr>
      </w:pPr>
      <w:r>
        <w:rPr>
          <w:noProof/>
        </w:rPr>
        <mc:AlternateContent>
          <mc:Choice Requires="wps">
            <w:drawing>
              <wp:inline distT="0" distB="0" distL="0" distR="0" wp14:anchorId="3C8A4AC1" wp14:editId="1EA1EC7C">
                <wp:extent cx="304800" cy="304800"/>
                <wp:effectExtent l="0" t="0" r="0" b="0"/>
                <wp:docPr id="19" name="Obdélník 19" descr="https://spravams.cz/nasems_fotogalerie_foto.php?materska_skola=eje2iSEm35&amp;foto=pzI6qBIvFWIxPu7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4F68C" id="Obdélník 19" o:spid="_x0000_s1026" alt="https://spravams.cz/nasems_fotogalerie_foto.php?materska_skola=eje2iSEm35&amp;foto=pzI6qBIvFWIxPu7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9aunKA0DAAAmBgAADgAAAAAAAAAAAAAAAAAuAgAAZHJzL2Uyb0RvYy54&#10;bWxQSwECLQAUAAYACAAAACEATKDpLNgAAAADAQAADwAAAAAAAAAAAAAAAABnBQAAZHJzL2Rvd25y&#10;ZXYueG1sUEsFBgAAAAAEAAQA8wAAAGwGAAAAAA==&#10;" filled="f" stroked="f">
                <o:lock v:ext="edit" aspectratio="t"/>
                <w10:anchorlock/>
              </v:rect>
            </w:pict>
          </mc:Fallback>
        </mc:AlternateContent>
      </w:r>
      <w:r>
        <w:rPr>
          <w:b/>
          <w:noProof/>
          <w:sz w:val="44"/>
          <w:szCs w:val="44"/>
        </w:rPr>
        <w:drawing>
          <wp:inline distT="0" distB="0" distL="0" distR="0" wp14:anchorId="6742D501" wp14:editId="5E49E825">
            <wp:extent cx="4953001" cy="37147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5084" cy="3716312"/>
                    </a:xfrm>
                    <a:prstGeom prst="rect">
                      <a:avLst/>
                    </a:prstGeom>
                    <a:noFill/>
                  </pic:spPr>
                </pic:pic>
              </a:graphicData>
            </a:graphic>
          </wp:inline>
        </w:drawing>
      </w:r>
    </w:p>
    <w:p w14:paraId="3201FEEF" w14:textId="77777777" w:rsidR="00987A22" w:rsidRDefault="00987A22" w:rsidP="00987A22">
      <w:pPr>
        <w:jc w:val="center"/>
        <w:rPr>
          <w:b/>
          <w:sz w:val="44"/>
          <w:szCs w:val="44"/>
        </w:rPr>
      </w:pPr>
    </w:p>
    <w:p w14:paraId="3201FEF0" w14:textId="77777777" w:rsidR="00987A22" w:rsidRDefault="00987A22" w:rsidP="00987A22">
      <w:pPr>
        <w:rPr>
          <w:sz w:val="24"/>
          <w:szCs w:val="24"/>
        </w:rPr>
      </w:pPr>
    </w:p>
    <w:p w14:paraId="3201FEF1" w14:textId="77777777" w:rsidR="00987A22" w:rsidRDefault="00987A22" w:rsidP="00987A22">
      <w:pPr>
        <w:rPr>
          <w:sz w:val="24"/>
          <w:szCs w:val="24"/>
        </w:rPr>
      </w:pPr>
    </w:p>
    <w:p w14:paraId="3201FEF2" w14:textId="77777777" w:rsidR="00987A22" w:rsidRDefault="00987A22" w:rsidP="00987A22">
      <w:pPr>
        <w:rPr>
          <w:sz w:val="24"/>
          <w:szCs w:val="24"/>
        </w:rPr>
      </w:pPr>
      <w:r w:rsidRPr="00987A22">
        <w:rPr>
          <w:sz w:val="24"/>
          <w:szCs w:val="24"/>
        </w:rPr>
        <w:t>Zpracovatel: Mgr. Markéta Štěpánková</w:t>
      </w:r>
    </w:p>
    <w:p w14:paraId="189C7CE2" w14:textId="77777777" w:rsidR="00490582" w:rsidRDefault="00490582" w:rsidP="00626FA6">
      <w:pPr>
        <w:pStyle w:val="Obsah2"/>
        <w:sectPr w:rsidR="00490582">
          <w:headerReference w:type="default" r:id="rId12"/>
          <w:footerReference w:type="default" r:id="rId13"/>
          <w:pgSz w:w="11906" w:h="16838"/>
          <w:pgMar w:top="1417" w:right="1417" w:bottom="1417" w:left="1417" w:header="708" w:footer="708" w:gutter="0"/>
          <w:cols w:space="708"/>
          <w:docGrid w:linePitch="360"/>
        </w:sectPr>
      </w:pPr>
    </w:p>
    <w:p w14:paraId="6C08E21A" w14:textId="77777777" w:rsidR="00FA5773" w:rsidRDefault="00FA5773" w:rsidP="001A51CC">
      <w:pPr>
        <w:rPr>
          <w:b/>
          <w:sz w:val="28"/>
          <w:szCs w:val="28"/>
        </w:rPr>
      </w:pPr>
      <w:bookmarkStart w:id="0" w:name="_Toc55496068"/>
      <w:bookmarkStart w:id="1" w:name="_Toc55548020"/>
    </w:p>
    <w:p w14:paraId="7225D488" w14:textId="77777777" w:rsidR="00FA5773" w:rsidRDefault="00FA5773" w:rsidP="001A51CC">
      <w:pPr>
        <w:rPr>
          <w:b/>
          <w:sz w:val="28"/>
          <w:szCs w:val="28"/>
        </w:rPr>
      </w:pPr>
    </w:p>
    <w:p w14:paraId="3201FEFD" w14:textId="2BD6FFF3" w:rsidR="00987A22" w:rsidRPr="001A51CC" w:rsidRDefault="00987A22" w:rsidP="001A51CC">
      <w:pPr>
        <w:rPr>
          <w:b/>
          <w:sz w:val="28"/>
          <w:szCs w:val="28"/>
        </w:rPr>
      </w:pPr>
      <w:r w:rsidRPr="001A51CC">
        <w:rPr>
          <w:b/>
          <w:sz w:val="28"/>
          <w:szCs w:val="28"/>
        </w:rPr>
        <w:t>Základní údaje o škole</w:t>
      </w:r>
      <w:bookmarkEnd w:id="0"/>
      <w:bookmarkEnd w:id="1"/>
    </w:p>
    <w:p w14:paraId="3201FEFE" w14:textId="77777777" w:rsidR="00987A22" w:rsidRDefault="00987A22" w:rsidP="00987A22"/>
    <w:p w14:paraId="3201FEFF" w14:textId="77777777" w:rsidR="00987A22" w:rsidRPr="00987A22" w:rsidRDefault="00987A22" w:rsidP="00987A22"/>
    <w:p w14:paraId="3201FF00" w14:textId="09AFECA3" w:rsidR="00987A22" w:rsidRPr="00987A22" w:rsidRDefault="00987A22" w:rsidP="00987A22">
      <w:pPr>
        <w:rPr>
          <w:sz w:val="24"/>
          <w:szCs w:val="24"/>
        </w:rPr>
      </w:pPr>
      <w:r w:rsidRPr="00987A22">
        <w:rPr>
          <w:i/>
          <w:sz w:val="24"/>
          <w:szCs w:val="24"/>
        </w:rPr>
        <w:t xml:space="preserve">Název </w:t>
      </w:r>
      <w:proofErr w:type="gramStart"/>
      <w:r w:rsidRPr="00987A22">
        <w:rPr>
          <w:i/>
          <w:sz w:val="24"/>
          <w:szCs w:val="24"/>
        </w:rPr>
        <w:t xml:space="preserve">školy:  </w:t>
      </w:r>
      <w:r w:rsidR="005F2C69">
        <w:rPr>
          <w:i/>
          <w:sz w:val="24"/>
          <w:szCs w:val="24"/>
        </w:rPr>
        <w:tab/>
      </w:r>
      <w:proofErr w:type="gramEnd"/>
      <w:r>
        <w:rPr>
          <w:sz w:val="24"/>
          <w:szCs w:val="24"/>
        </w:rPr>
        <w:tab/>
      </w:r>
      <w:r>
        <w:rPr>
          <w:sz w:val="24"/>
          <w:szCs w:val="24"/>
        </w:rPr>
        <w:tab/>
      </w:r>
      <w:r w:rsidRPr="00987A22">
        <w:rPr>
          <w:sz w:val="24"/>
          <w:szCs w:val="24"/>
        </w:rPr>
        <w:t>Mateřská škola Doubek Pardubice-</w:t>
      </w:r>
      <w:proofErr w:type="spellStart"/>
      <w:r w:rsidRPr="00987A22">
        <w:rPr>
          <w:sz w:val="24"/>
          <w:szCs w:val="24"/>
        </w:rPr>
        <w:t>Svítkov</w:t>
      </w:r>
      <w:proofErr w:type="spellEnd"/>
      <w:r w:rsidRPr="00987A22">
        <w:rPr>
          <w:sz w:val="24"/>
          <w:szCs w:val="24"/>
        </w:rPr>
        <w:t xml:space="preserve"> a Lány na Důlku</w:t>
      </w:r>
    </w:p>
    <w:p w14:paraId="3201FF01" w14:textId="77777777" w:rsidR="00987A22" w:rsidRPr="00987A22" w:rsidRDefault="00987A22" w:rsidP="00987A22">
      <w:pPr>
        <w:rPr>
          <w:sz w:val="24"/>
          <w:szCs w:val="24"/>
        </w:rPr>
      </w:pPr>
      <w:r w:rsidRPr="00987A22">
        <w:rPr>
          <w:i/>
          <w:sz w:val="24"/>
          <w:szCs w:val="24"/>
        </w:rPr>
        <w:t xml:space="preserve">Právní forma: </w:t>
      </w:r>
      <w:r w:rsidRPr="00987A22">
        <w:rPr>
          <w:i/>
          <w:sz w:val="24"/>
          <w:szCs w:val="24"/>
        </w:rPr>
        <w:tab/>
      </w:r>
      <w:r>
        <w:rPr>
          <w:sz w:val="24"/>
          <w:szCs w:val="24"/>
        </w:rPr>
        <w:tab/>
      </w:r>
      <w:r>
        <w:rPr>
          <w:sz w:val="24"/>
          <w:szCs w:val="24"/>
        </w:rPr>
        <w:tab/>
      </w:r>
      <w:r w:rsidRPr="00987A22">
        <w:rPr>
          <w:sz w:val="24"/>
          <w:szCs w:val="24"/>
        </w:rPr>
        <w:t>příspěvková organizace</w:t>
      </w:r>
    </w:p>
    <w:p w14:paraId="3201FF02" w14:textId="504431F9" w:rsidR="00987A22" w:rsidRPr="00987A22" w:rsidRDefault="00987A22" w:rsidP="00987A22">
      <w:pPr>
        <w:rPr>
          <w:sz w:val="24"/>
          <w:szCs w:val="24"/>
        </w:rPr>
      </w:pPr>
      <w:r w:rsidRPr="00987A22">
        <w:rPr>
          <w:i/>
          <w:sz w:val="24"/>
          <w:szCs w:val="24"/>
        </w:rPr>
        <w:t xml:space="preserve">Sídlo: </w:t>
      </w:r>
      <w:r w:rsidRPr="00987A22">
        <w:rPr>
          <w:i/>
          <w:sz w:val="24"/>
          <w:szCs w:val="24"/>
        </w:rPr>
        <w:tab/>
      </w:r>
      <w:r>
        <w:rPr>
          <w:sz w:val="24"/>
          <w:szCs w:val="24"/>
        </w:rPr>
        <w:tab/>
      </w:r>
      <w:r>
        <w:rPr>
          <w:sz w:val="24"/>
          <w:szCs w:val="24"/>
        </w:rPr>
        <w:tab/>
      </w:r>
      <w:r>
        <w:rPr>
          <w:sz w:val="24"/>
          <w:szCs w:val="24"/>
        </w:rPr>
        <w:tab/>
      </w:r>
      <w:r w:rsidR="006701C9">
        <w:rPr>
          <w:sz w:val="24"/>
          <w:szCs w:val="24"/>
        </w:rPr>
        <w:t>Miloslava Špinky 1350</w:t>
      </w:r>
      <w:r w:rsidRPr="00987A22">
        <w:rPr>
          <w:sz w:val="24"/>
          <w:szCs w:val="24"/>
        </w:rPr>
        <w:t>, 530 06 Pardubice</w:t>
      </w:r>
    </w:p>
    <w:p w14:paraId="3201FF03" w14:textId="77777777" w:rsidR="00987A22" w:rsidRPr="00987A22" w:rsidRDefault="00987A22" w:rsidP="00987A22">
      <w:pPr>
        <w:rPr>
          <w:sz w:val="24"/>
          <w:szCs w:val="24"/>
        </w:rPr>
      </w:pPr>
      <w:r w:rsidRPr="00987A22">
        <w:rPr>
          <w:i/>
          <w:sz w:val="24"/>
          <w:szCs w:val="24"/>
        </w:rPr>
        <w:t xml:space="preserve">IČO: </w:t>
      </w:r>
      <w:r w:rsidRPr="00987A22">
        <w:rPr>
          <w:i/>
          <w:sz w:val="24"/>
          <w:szCs w:val="24"/>
        </w:rPr>
        <w:tab/>
      </w:r>
      <w:r>
        <w:rPr>
          <w:sz w:val="24"/>
          <w:szCs w:val="24"/>
        </w:rPr>
        <w:tab/>
      </w:r>
      <w:r>
        <w:rPr>
          <w:sz w:val="24"/>
          <w:szCs w:val="24"/>
        </w:rPr>
        <w:tab/>
      </w:r>
      <w:r>
        <w:rPr>
          <w:sz w:val="24"/>
          <w:szCs w:val="24"/>
        </w:rPr>
        <w:tab/>
      </w:r>
      <w:r w:rsidRPr="00987A22">
        <w:rPr>
          <w:sz w:val="24"/>
          <w:szCs w:val="24"/>
        </w:rPr>
        <w:t>75018225</w:t>
      </w:r>
    </w:p>
    <w:p w14:paraId="3201FF04" w14:textId="77777777" w:rsidR="00987A22" w:rsidRPr="00987A22" w:rsidRDefault="00987A22" w:rsidP="00987A22">
      <w:pPr>
        <w:rPr>
          <w:sz w:val="24"/>
          <w:szCs w:val="24"/>
        </w:rPr>
      </w:pPr>
      <w:r w:rsidRPr="00987A22">
        <w:rPr>
          <w:i/>
          <w:sz w:val="24"/>
          <w:szCs w:val="24"/>
        </w:rPr>
        <w:t>Zařazení do sítě škol:</w:t>
      </w:r>
      <w:r w:rsidRPr="00987A22">
        <w:rPr>
          <w:sz w:val="24"/>
          <w:szCs w:val="24"/>
        </w:rPr>
        <w:t xml:space="preserve"> </w:t>
      </w:r>
      <w:r>
        <w:rPr>
          <w:sz w:val="24"/>
          <w:szCs w:val="24"/>
        </w:rPr>
        <w:tab/>
      </w:r>
      <w:r>
        <w:rPr>
          <w:sz w:val="24"/>
          <w:szCs w:val="24"/>
        </w:rPr>
        <w:tab/>
        <w:t>1</w:t>
      </w:r>
      <w:r w:rsidRPr="00987A22">
        <w:rPr>
          <w:sz w:val="24"/>
          <w:szCs w:val="24"/>
        </w:rPr>
        <w:t>. 1. 2003</w:t>
      </w:r>
    </w:p>
    <w:p w14:paraId="3201FF05" w14:textId="77777777" w:rsidR="00987A22" w:rsidRPr="00987A22" w:rsidRDefault="00987A22" w:rsidP="00987A22">
      <w:pPr>
        <w:rPr>
          <w:sz w:val="24"/>
          <w:szCs w:val="24"/>
        </w:rPr>
      </w:pPr>
      <w:r w:rsidRPr="00987A22">
        <w:rPr>
          <w:i/>
          <w:sz w:val="24"/>
          <w:szCs w:val="24"/>
        </w:rPr>
        <w:t>Zřizovatel:</w:t>
      </w:r>
      <w:r w:rsidRPr="00987A22">
        <w:rPr>
          <w:b/>
          <w:sz w:val="24"/>
          <w:szCs w:val="24"/>
        </w:rPr>
        <w:t xml:space="preserve"> </w:t>
      </w:r>
      <w:r w:rsidRPr="00987A22">
        <w:rPr>
          <w:b/>
          <w:sz w:val="24"/>
          <w:szCs w:val="24"/>
        </w:rPr>
        <w:tab/>
      </w:r>
      <w:r>
        <w:rPr>
          <w:sz w:val="24"/>
          <w:szCs w:val="24"/>
        </w:rPr>
        <w:tab/>
      </w:r>
      <w:r>
        <w:rPr>
          <w:sz w:val="24"/>
          <w:szCs w:val="24"/>
        </w:rPr>
        <w:tab/>
      </w:r>
      <w:r w:rsidRPr="00987A22">
        <w:rPr>
          <w:sz w:val="24"/>
          <w:szCs w:val="24"/>
        </w:rPr>
        <w:t>Statutární město Pardubice</w:t>
      </w:r>
    </w:p>
    <w:p w14:paraId="3201FF06" w14:textId="6B8A17E5" w:rsidR="00987A22" w:rsidRDefault="00987A22" w:rsidP="00987A22">
      <w:pPr>
        <w:ind w:left="2832" w:hanging="2832"/>
        <w:rPr>
          <w:sz w:val="24"/>
          <w:szCs w:val="24"/>
        </w:rPr>
      </w:pPr>
      <w:r w:rsidRPr="00987A22">
        <w:rPr>
          <w:i/>
          <w:sz w:val="24"/>
          <w:szCs w:val="24"/>
        </w:rPr>
        <w:t>Součásti školy:</w:t>
      </w:r>
      <w:r w:rsidRPr="00987A22">
        <w:rPr>
          <w:sz w:val="24"/>
          <w:szCs w:val="24"/>
        </w:rPr>
        <w:t xml:space="preserve"> </w:t>
      </w:r>
      <w:r>
        <w:rPr>
          <w:sz w:val="24"/>
          <w:szCs w:val="24"/>
        </w:rPr>
        <w:tab/>
        <w:t xml:space="preserve">hlavní pracoviště školy na adrese </w:t>
      </w:r>
      <w:r w:rsidR="006701C9">
        <w:rPr>
          <w:sz w:val="24"/>
          <w:szCs w:val="24"/>
        </w:rPr>
        <w:t>Miloslava Špinky 1350</w:t>
      </w:r>
      <w:r>
        <w:rPr>
          <w:sz w:val="24"/>
          <w:szCs w:val="24"/>
        </w:rPr>
        <w:t xml:space="preserve"> - </w:t>
      </w:r>
      <w:r w:rsidRPr="00987A22">
        <w:rPr>
          <w:sz w:val="24"/>
          <w:szCs w:val="24"/>
        </w:rPr>
        <w:t>mateřská škola</w:t>
      </w:r>
      <w:r>
        <w:rPr>
          <w:sz w:val="24"/>
          <w:szCs w:val="24"/>
        </w:rPr>
        <w:t xml:space="preserve"> se školní jídelnou</w:t>
      </w:r>
    </w:p>
    <w:p w14:paraId="3201FF07" w14:textId="5594E5BF" w:rsidR="00987A22" w:rsidRPr="00987A22" w:rsidRDefault="00987A22" w:rsidP="00987A22">
      <w:pPr>
        <w:ind w:left="2832"/>
        <w:rPr>
          <w:sz w:val="24"/>
          <w:szCs w:val="24"/>
        </w:rPr>
      </w:pPr>
      <w:r>
        <w:rPr>
          <w:sz w:val="24"/>
          <w:szCs w:val="24"/>
        </w:rPr>
        <w:t>odloučené pracoviště školy na adrese Lány na Důlku 35 – mateřská škola se školní</w:t>
      </w:r>
      <w:r w:rsidR="006701C9">
        <w:rPr>
          <w:sz w:val="24"/>
          <w:szCs w:val="24"/>
        </w:rPr>
        <w:t xml:space="preserve"> výdejnou</w:t>
      </w:r>
    </w:p>
    <w:p w14:paraId="3201FF08" w14:textId="77777777" w:rsidR="00987A22" w:rsidRDefault="00987A22" w:rsidP="00987A22">
      <w:pPr>
        <w:rPr>
          <w:sz w:val="24"/>
          <w:szCs w:val="24"/>
        </w:rPr>
      </w:pPr>
    </w:p>
    <w:p w14:paraId="3201FF09" w14:textId="77777777" w:rsidR="00987A22" w:rsidRPr="00987A22" w:rsidRDefault="00987A22" w:rsidP="00987A22">
      <w:pPr>
        <w:rPr>
          <w:sz w:val="24"/>
          <w:szCs w:val="24"/>
        </w:rPr>
      </w:pPr>
    </w:p>
    <w:p w14:paraId="58F52BD2" w14:textId="0475A328" w:rsidR="00261F23" w:rsidRPr="00987A22" w:rsidRDefault="00987A22" w:rsidP="00987A22">
      <w:pPr>
        <w:rPr>
          <w:sz w:val="24"/>
          <w:szCs w:val="24"/>
        </w:rPr>
      </w:pPr>
      <w:r w:rsidRPr="00987A22">
        <w:rPr>
          <w:i/>
          <w:sz w:val="24"/>
          <w:szCs w:val="24"/>
        </w:rPr>
        <w:t>Ředitelka školy:</w:t>
      </w:r>
      <w:r w:rsidRPr="00987A22">
        <w:rPr>
          <w:sz w:val="24"/>
          <w:szCs w:val="24"/>
        </w:rPr>
        <w:t xml:space="preserve"> </w:t>
      </w:r>
      <w:r>
        <w:rPr>
          <w:sz w:val="24"/>
          <w:szCs w:val="24"/>
        </w:rPr>
        <w:tab/>
      </w:r>
      <w:r>
        <w:rPr>
          <w:sz w:val="24"/>
          <w:szCs w:val="24"/>
        </w:rPr>
        <w:tab/>
      </w:r>
      <w:r w:rsidRPr="00987A22">
        <w:rPr>
          <w:sz w:val="24"/>
          <w:szCs w:val="24"/>
        </w:rPr>
        <w:t>Mgr. Markéta Štěpánková</w:t>
      </w:r>
    </w:p>
    <w:p w14:paraId="3201FF0C" w14:textId="4C0C3A2A" w:rsidR="00987A22" w:rsidRPr="00987A22" w:rsidRDefault="00987A22" w:rsidP="006701C9">
      <w:pPr>
        <w:ind w:left="2832" w:hanging="2832"/>
        <w:rPr>
          <w:sz w:val="24"/>
          <w:szCs w:val="24"/>
        </w:rPr>
      </w:pPr>
      <w:r w:rsidRPr="00987A22">
        <w:rPr>
          <w:i/>
          <w:sz w:val="24"/>
          <w:szCs w:val="24"/>
        </w:rPr>
        <w:t>Vedoucí školní jídelny:</w:t>
      </w:r>
      <w:r>
        <w:rPr>
          <w:sz w:val="24"/>
          <w:szCs w:val="24"/>
        </w:rPr>
        <w:tab/>
      </w:r>
      <w:r w:rsidR="006701C9">
        <w:rPr>
          <w:sz w:val="24"/>
          <w:szCs w:val="24"/>
        </w:rPr>
        <w:t xml:space="preserve">Tereza Voženílková </w:t>
      </w:r>
    </w:p>
    <w:p w14:paraId="3201FF0D" w14:textId="77777777" w:rsidR="00987A22" w:rsidRPr="00987A22" w:rsidRDefault="00987A22" w:rsidP="00987A22">
      <w:pPr>
        <w:rPr>
          <w:sz w:val="24"/>
          <w:szCs w:val="24"/>
        </w:rPr>
      </w:pPr>
      <w:r w:rsidRPr="00987A22">
        <w:rPr>
          <w:i/>
          <w:sz w:val="24"/>
          <w:szCs w:val="24"/>
        </w:rPr>
        <w:t>Ekonomika:</w:t>
      </w:r>
      <w:r w:rsidRPr="00987A22">
        <w:rPr>
          <w:sz w:val="24"/>
          <w:szCs w:val="24"/>
        </w:rPr>
        <w:t xml:space="preserve"> </w:t>
      </w:r>
      <w:r>
        <w:rPr>
          <w:sz w:val="24"/>
          <w:szCs w:val="24"/>
        </w:rPr>
        <w:tab/>
      </w:r>
      <w:r>
        <w:rPr>
          <w:sz w:val="24"/>
          <w:szCs w:val="24"/>
        </w:rPr>
        <w:tab/>
      </w:r>
      <w:r>
        <w:rPr>
          <w:sz w:val="24"/>
          <w:szCs w:val="24"/>
        </w:rPr>
        <w:tab/>
      </w:r>
      <w:r w:rsidRPr="00987A22">
        <w:rPr>
          <w:sz w:val="24"/>
          <w:szCs w:val="24"/>
        </w:rPr>
        <w:t>Ing. Pavla Netíková (externí firma)</w:t>
      </w:r>
    </w:p>
    <w:p w14:paraId="3201FF0E" w14:textId="77777777" w:rsidR="00987A22" w:rsidRPr="00987A22" w:rsidRDefault="00987A22" w:rsidP="00987A22">
      <w:pPr>
        <w:rPr>
          <w:sz w:val="24"/>
          <w:szCs w:val="24"/>
        </w:rPr>
      </w:pPr>
      <w:r w:rsidRPr="00987A22">
        <w:rPr>
          <w:i/>
          <w:sz w:val="24"/>
          <w:szCs w:val="24"/>
        </w:rPr>
        <w:t>Mzdová účetní:</w:t>
      </w:r>
      <w:r w:rsidRPr="00987A22">
        <w:rPr>
          <w:sz w:val="24"/>
          <w:szCs w:val="24"/>
        </w:rPr>
        <w:t xml:space="preserve"> </w:t>
      </w:r>
      <w:r>
        <w:rPr>
          <w:sz w:val="24"/>
          <w:szCs w:val="24"/>
        </w:rPr>
        <w:tab/>
      </w:r>
      <w:r>
        <w:rPr>
          <w:sz w:val="24"/>
          <w:szCs w:val="24"/>
        </w:rPr>
        <w:tab/>
      </w:r>
      <w:r w:rsidRPr="00987A22">
        <w:rPr>
          <w:sz w:val="24"/>
          <w:szCs w:val="24"/>
        </w:rPr>
        <w:t>Božena Řezníčková (externí firma)</w:t>
      </w:r>
    </w:p>
    <w:p w14:paraId="3201FF0F" w14:textId="77777777" w:rsidR="00987A22" w:rsidRPr="00987A22" w:rsidRDefault="00987A22" w:rsidP="00987A22">
      <w:pPr>
        <w:rPr>
          <w:sz w:val="24"/>
          <w:szCs w:val="24"/>
        </w:rPr>
      </w:pPr>
    </w:p>
    <w:p w14:paraId="3201FF10" w14:textId="77777777" w:rsidR="00987A22" w:rsidRPr="00987A22" w:rsidRDefault="00987A22" w:rsidP="00987A22">
      <w:pPr>
        <w:rPr>
          <w:sz w:val="24"/>
          <w:szCs w:val="24"/>
        </w:rPr>
      </w:pPr>
    </w:p>
    <w:p w14:paraId="3201FF11" w14:textId="77777777" w:rsidR="00987A22" w:rsidRPr="00987A22" w:rsidRDefault="00987A22" w:rsidP="00987A22">
      <w:pPr>
        <w:rPr>
          <w:i/>
          <w:sz w:val="24"/>
          <w:szCs w:val="24"/>
        </w:rPr>
      </w:pPr>
      <w:r w:rsidRPr="00987A22">
        <w:rPr>
          <w:i/>
          <w:sz w:val="24"/>
          <w:szCs w:val="24"/>
        </w:rPr>
        <w:t>Webové stránky školy: www. msdoubek.cz</w:t>
      </w:r>
    </w:p>
    <w:p w14:paraId="3201FF12" w14:textId="77777777" w:rsidR="00987A22" w:rsidRPr="00987A22" w:rsidRDefault="00987A22" w:rsidP="00987A22">
      <w:pPr>
        <w:rPr>
          <w:sz w:val="24"/>
          <w:szCs w:val="24"/>
        </w:rPr>
      </w:pPr>
    </w:p>
    <w:p w14:paraId="3201FF13" w14:textId="77777777" w:rsidR="00987A22" w:rsidRDefault="00987A22" w:rsidP="00987A22">
      <w:pPr>
        <w:rPr>
          <w:sz w:val="24"/>
          <w:szCs w:val="24"/>
        </w:rPr>
      </w:pPr>
      <w:r w:rsidRPr="00987A22">
        <w:rPr>
          <w:sz w:val="24"/>
          <w:szCs w:val="24"/>
        </w:rPr>
        <w:t xml:space="preserve"> </w:t>
      </w:r>
    </w:p>
    <w:p w14:paraId="3201FF14" w14:textId="77777777" w:rsidR="00987A22" w:rsidRDefault="00987A22">
      <w:pPr>
        <w:rPr>
          <w:sz w:val="24"/>
          <w:szCs w:val="24"/>
        </w:rPr>
      </w:pPr>
      <w:r>
        <w:rPr>
          <w:sz w:val="24"/>
          <w:szCs w:val="24"/>
        </w:rPr>
        <w:br w:type="page"/>
      </w:r>
    </w:p>
    <w:p w14:paraId="7CE96AC0" w14:textId="7AFCCDB1" w:rsidR="00B1502C" w:rsidRPr="001A51CC" w:rsidRDefault="00B1502C" w:rsidP="00AA47AF">
      <w:pPr>
        <w:rPr>
          <w:b/>
          <w:sz w:val="28"/>
          <w:szCs w:val="28"/>
        </w:rPr>
      </w:pPr>
      <w:bookmarkStart w:id="2" w:name="_Toc55548021"/>
      <w:r w:rsidRPr="001A51CC">
        <w:rPr>
          <w:b/>
          <w:sz w:val="28"/>
          <w:szCs w:val="28"/>
        </w:rPr>
        <w:lastRenderedPageBreak/>
        <w:t>Poslání školy</w:t>
      </w:r>
    </w:p>
    <w:p w14:paraId="2540BC03" w14:textId="77A477F1" w:rsidR="00B1502C" w:rsidRPr="00AA47AF" w:rsidRDefault="00AA47AF" w:rsidP="005F2C69">
      <w:pPr>
        <w:ind w:firstLine="708"/>
        <w:jc w:val="both"/>
        <w:rPr>
          <w:sz w:val="24"/>
          <w:szCs w:val="24"/>
        </w:rPr>
      </w:pPr>
      <w:r w:rsidRPr="00AA47AF">
        <w:rPr>
          <w:sz w:val="24"/>
          <w:szCs w:val="24"/>
        </w:rPr>
        <w:t xml:space="preserve">Doplňovat a podporovat rodinnou výchovu a v úzké vazbě na ni pomáhat zajistit dítěti prostředí s dostatkem mnohostranných a přiměřených podnětů k jeho aktivnímu rozvoji a učení. </w:t>
      </w:r>
    </w:p>
    <w:p w14:paraId="7B9A627E" w14:textId="02A6440A" w:rsidR="00AA47AF" w:rsidRPr="00AA47AF" w:rsidRDefault="00AA47AF" w:rsidP="005F2C69">
      <w:pPr>
        <w:ind w:firstLine="708"/>
        <w:jc w:val="both"/>
        <w:rPr>
          <w:sz w:val="24"/>
          <w:szCs w:val="24"/>
        </w:rPr>
      </w:pPr>
      <w:r w:rsidRPr="00AA47AF">
        <w:rPr>
          <w:sz w:val="24"/>
          <w:szCs w:val="24"/>
        </w:rPr>
        <w:t xml:space="preserve">Smysluplně obohacovat denní program dítěte v průběhu jeho předškolních let a poskytovat dítěti odbornou péči. </w:t>
      </w:r>
    </w:p>
    <w:p w14:paraId="3F8CDCD8" w14:textId="43EFEDEA" w:rsidR="00AA47AF" w:rsidRDefault="00AA47AF" w:rsidP="005F2C69">
      <w:pPr>
        <w:ind w:firstLine="708"/>
        <w:jc w:val="both"/>
        <w:rPr>
          <w:sz w:val="24"/>
          <w:szCs w:val="24"/>
        </w:rPr>
      </w:pPr>
      <w:r w:rsidRPr="00AA47AF">
        <w:rPr>
          <w:sz w:val="24"/>
          <w:szCs w:val="24"/>
        </w:rPr>
        <w:t xml:space="preserve">Usilovat o to, aby první vzdělávací krůčky dítěte byly stavěny na promyšleném, odborně podepřeném, lidsky i společensky hodnotném základě, a aby čas prožitý v mateřské škole byl pro dítě radostí, příjemnou zkušeností a zdrojem dobrých a spolehlivých základů do života i vzdělávání.  </w:t>
      </w:r>
    </w:p>
    <w:p w14:paraId="66870F02" w14:textId="42581BD7" w:rsidR="00AA47AF" w:rsidRPr="001A51CC" w:rsidRDefault="00AA47AF" w:rsidP="00AA47AF">
      <w:pPr>
        <w:jc w:val="both"/>
        <w:rPr>
          <w:b/>
          <w:sz w:val="28"/>
          <w:szCs w:val="28"/>
        </w:rPr>
      </w:pPr>
    </w:p>
    <w:p w14:paraId="4930D1F5" w14:textId="2EE9B3EB" w:rsidR="00AA47AF" w:rsidRPr="001A51CC" w:rsidRDefault="00AA47AF" w:rsidP="00AA47AF">
      <w:pPr>
        <w:rPr>
          <w:b/>
          <w:sz w:val="28"/>
          <w:szCs w:val="28"/>
        </w:rPr>
      </w:pPr>
      <w:r w:rsidRPr="001A51CC">
        <w:rPr>
          <w:b/>
          <w:sz w:val="28"/>
          <w:szCs w:val="28"/>
        </w:rPr>
        <w:t>Vize školy</w:t>
      </w:r>
    </w:p>
    <w:p w14:paraId="7502ECEE" w14:textId="1407F550" w:rsidR="005E0CC4" w:rsidRDefault="00AA47AF" w:rsidP="00FA5773">
      <w:pPr>
        <w:ind w:firstLine="708"/>
        <w:jc w:val="both"/>
        <w:rPr>
          <w:sz w:val="24"/>
          <w:szCs w:val="24"/>
        </w:rPr>
      </w:pPr>
      <w:r>
        <w:rPr>
          <w:sz w:val="24"/>
          <w:szCs w:val="24"/>
        </w:rPr>
        <w:t xml:space="preserve">Mateřská škola Doubek Pardubice – místo, kde jsme rádi. </w:t>
      </w:r>
    </w:p>
    <w:p w14:paraId="105ACA31" w14:textId="77777777" w:rsidR="005E0CC4" w:rsidRDefault="005E0CC4" w:rsidP="00FA5773">
      <w:pPr>
        <w:ind w:firstLine="708"/>
        <w:jc w:val="both"/>
        <w:rPr>
          <w:sz w:val="24"/>
          <w:szCs w:val="24"/>
        </w:rPr>
      </w:pPr>
    </w:p>
    <w:p w14:paraId="56A80314" w14:textId="65B89397" w:rsidR="00AA47AF" w:rsidRDefault="005E0CC4" w:rsidP="005E0CC4">
      <w:pPr>
        <w:ind w:firstLine="708"/>
        <w:jc w:val="center"/>
        <w:rPr>
          <w:sz w:val="24"/>
          <w:szCs w:val="24"/>
        </w:rPr>
      </w:pPr>
      <w:r>
        <w:rPr>
          <w:b/>
          <w:noProof/>
        </w:rPr>
        <w:drawing>
          <wp:inline distT="0" distB="0" distL="0" distR="0" wp14:anchorId="3C9840DD" wp14:editId="65CD677C">
            <wp:extent cx="3236119" cy="4314824"/>
            <wp:effectExtent l="0" t="0" r="254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7194" cy="4329590"/>
                    </a:xfrm>
                    <a:prstGeom prst="rect">
                      <a:avLst/>
                    </a:prstGeom>
                    <a:noFill/>
                  </pic:spPr>
                </pic:pic>
              </a:graphicData>
            </a:graphic>
          </wp:inline>
        </w:drawing>
      </w:r>
    </w:p>
    <w:p w14:paraId="4970B3D4" w14:textId="446D9C6A" w:rsidR="00626FA6" w:rsidRDefault="00626FA6" w:rsidP="00AA47AF">
      <w:pPr>
        <w:jc w:val="both"/>
        <w:rPr>
          <w:sz w:val="24"/>
          <w:szCs w:val="24"/>
        </w:rPr>
      </w:pPr>
    </w:p>
    <w:p w14:paraId="3C165B63" w14:textId="77777777" w:rsidR="00626FA6" w:rsidRPr="00AA47AF" w:rsidRDefault="00626FA6" w:rsidP="00AA47AF">
      <w:pPr>
        <w:jc w:val="both"/>
        <w:rPr>
          <w:sz w:val="24"/>
          <w:szCs w:val="24"/>
        </w:rPr>
      </w:pPr>
    </w:p>
    <w:sdt>
      <w:sdtPr>
        <w:rPr>
          <w:rFonts w:asciiTheme="minorHAnsi" w:eastAsiaTheme="minorEastAsia" w:hAnsiTheme="minorHAnsi" w:cstheme="minorBidi"/>
          <w:color w:val="auto"/>
          <w:sz w:val="21"/>
          <w:szCs w:val="21"/>
        </w:rPr>
        <w:id w:val="190424661"/>
        <w:docPartObj>
          <w:docPartGallery w:val="Table of Contents"/>
          <w:docPartUnique/>
        </w:docPartObj>
      </w:sdtPr>
      <w:sdtEndPr>
        <w:rPr>
          <w:b/>
          <w:bCs/>
        </w:rPr>
      </w:sdtEndPr>
      <w:sdtContent>
        <w:p w14:paraId="56BD7FEA" w14:textId="526A1EF0" w:rsidR="001A51CC" w:rsidRPr="001A51CC" w:rsidRDefault="001A51CC">
          <w:pPr>
            <w:pStyle w:val="Nadpisobsahu"/>
            <w:rPr>
              <w:color w:val="auto"/>
            </w:rPr>
          </w:pPr>
          <w:r w:rsidRPr="001A51CC">
            <w:rPr>
              <w:color w:val="auto"/>
            </w:rPr>
            <w:t>Obsah</w:t>
          </w:r>
        </w:p>
        <w:p w14:paraId="67DAB43F" w14:textId="015C79BD" w:rsidR="005E0CC4" w:rsidRDefault="001A51CC">
          <w:pPr>
            <w:pStyle w:val="Obsah2"/>
            <w:rPr>
              <w:b w:val="0"/>
              <w:sz w:val="22"/>
              <w:szCs w:val="22"/>
              <w:lang w:eastAsia="cs-CZ"/>
            </w:rPr>
          </w:pPr>
          <w:r>
            <w:fldChar w:fldCharType="begin"/>
          </w:r>
          <w:r>
            <w:instrText xml:space="preserve"> TOC \o "1-3" \h \z \u </w:instrText>
          </w:r>
          <w:r>
            <w:fldChar w:fldCharType="separate"/>
          </w:r>
          <w:hyperlink w:anchor="_Toc119316447" w:history="1">
            <w:r w:rsidR="005E0CC4" w:rsidRPr="009D0DFE">
              <w:rPr>
                <w:rStyle w:val="Hypertextovodkaz"/>
              </w:rPr>
              <w:t>Charakteristika školy</w:t>
            </w:r>
            <w:r w:rsidR="005E0CC4">
              <w:rPr>
                <w:webHidden/>
              </w:rPr>
              <w:tab/>
            </w:r>
            <w:r w:rsidR="005E0CC4">
              <w:rPr>
                <w:webHidden/>
              </w:rPr>
              <w:fldChar w:fldCharType="begin"/>
            </w:r>
            <w:r w:rsidR="005E0CC4">
              <w:rPr>
                <w:webHidden/>
              </w:rPr>
              <w:instrText xml:space="preserve"> PAGEREF _Toc119316447 \h </w:instrText>
            </w:r>
            <w:r w:rsidR="005E0CC4">
              <w:rPr>
                <w:webHidden/>
              </w:rPr>
            </w:r>
            <w:r w:rsidR="005E0CC4">
              <w:rPr>
                <w:webHidden/>
              </w:rPr>
              <w:fldChar w:fldCharType="separate"/>
            </w:r>
            <w:r w:rsidR="009A2C7B">
              <w:rPr>
                <w:webHidden/>
              </w:rPr>
              <w:t>5</w:t>
            </w:r>
            <w:r w:rsidR="005E0CC4">
              <w:rPr>
                <w:webHidden/>
              </w:rPr>
              <w:fldChar w:fldCharType="end"/>
            </w:r>
          </w:hyperlink>
        </w:p>
        <w:p w14:paraId="4C41D577" w14:textId="0F841145" w:rsidR="005E0CC4" w:rsidRDefault="005E0CC4">
          <w:pPr>
            <w:pStyle w:val="Obsah3"/>
            <w:tabs>
              <w:tab w:val="right" w:leader="dot" w:pos="9062"/>
            </w:tabs>
            <w:rPr>
              <w:rFonts w:cstheme="minorBidi"/>
              <w:noProof/>
            </w:rPr>
          </w:pPr>
          <w:hyperlink w:anchor="_Toc119316448" w:history="1">
            <w:r w:rsidRPr="009D0DFE">
              <w:rPr>
                <w:rStyle w:val="Hypertextovodkaz"/>
                <w:noProof/>
              </w:rPr>
              <w:t>Provoz pracoviště</w:t>
            </w:r>
            <w:r>
              <w:rPr>
                <w:noProof/>
                <w:webHidden/>
              </w:rPr>
              <w:tab/>
            </w:r>
            <w:r>
              <w:rPr>
                <w:noProof/>
                <w:webHidden/>
              </w:rPr>
              <w:fldChar w:fldCharType="begin"/>
            </w:r>
            <w:r>
              <w:rPr>
                <w:noProof/>
                <w:webHidden/>
              </w:rPr>
              <w:instrText xml:space="preserve"> PAGEREF _Toc119316448 \h </w:instrText>
            </w:r>
            <w:r>
              <w:rPr>
                <w:noProof/>
                <w:webHidden/>
              </w:rPr>
            </w:r>
            <w:r>
              <w:rPr>
                <w:noProof/>
                <w:webHidden/>
              </w:rPr>
              <w:fldChar w:fldCharType="separate"/>
            </w:r>
            <w:r w:rsidR="009A2C7B">
              <w:rPr>
                <w:noProof/>
                <w:webHidden/>
              </w:rPr>
              <w:t>6</w:t>
            </w:r>
            <w:r>
              <w:rPr>
                <w:noProof/>
                <w:webHidden/>
              </w:rPr>
              <w:fldChar w:fldCharType="end"/>
            </w:r>
          </w:hyperlink>
        </w:p>
        <w:p w14:paraId="14A70462" w14:textId="3F0660F7" w:rsidR="005E0CC4" w:rsidRDefault="005E0CC4">
          <w:pPr>
            <w:pStyle w:val="Obsah3"/>
            <w:tabs>
              <w:tab w:val="right" w:leader="dot" w:pos="9062"/>
            </w:tabs>
            <w:rPr>
              <w:rFonts w:cstheme="minorBidi"/>
              <w:noProof/>
            </w:rPr>
          </w:pPr>
          <w:hyperlink w:anchor="_Toc119316449" w:history="1">
            <w:r w:rsidRPr="009D0DFE">
              <w:rPr>
                <w:rStyle w:val="Hypertextovodkaz"/>
                <w:noProof/>
              </w:rPr>
              <w:t>Složení dětí na jednotlivých pracovištích k 30. 9. 2021</w:t>
            </w:r>
            <w:r>
              <w:rPr>
                <w:noProof/>
                <w:webHidden/>
              </w:rPr>
              <w:tab/>
            </w:r>
            <w:r>
              <w:rPr>
                <w:noProof/>
                <w:webHidden/>
              </w:rPr>
              <w:fldChar w:fldCharType="begin"/>
            </w:r>
            <w:r>
              <w:rPr>
                <w:noProof/>
                <w:webHidden/>
              </w:rPr>
              <w:instrText xml:space="preserve"> PAGEREF _Toc119316449 \h </w:instrText>
            </w:r>
            <w:r>
              <w:rPr>
                <w:noProof/>
                <w:webHidden/>
              </w:rPr>
            </w:r>
            <w:r>
              <w:rPr>
                <w:noProof/>
                <w:webHidden/>
              </w:rPr>
              <w:fldChar w:fldCharType="separate"/>
            </w:r>
            <w:r w:rsidR="009A2C7B">
              <w:rPr>
                <w:noProof/>
                <w:webHidden/>
              </w:rPr>
              <w:t>6</w:t>
            </w:r>
            <w:r>
              <w:rPr>
                <w:noProof/>
                <w:webHidden/>
              </w:rPr>
              <w:fldChar w:fldCharType="end"/>
            </w:r>
          </w:hyperlink>
        </w:p>
        <w:p w14:paraId="665FE862" w14:textId="3550EBCE" w:rsidR="005E0CC4" w:rsidRDefault="005E0CC4">
          <w:pPr>
            <w:pStyle w:val="Obsah3"/>
            <w:tabs>
              <w:tab w:val="right" w:leader="dot" w:pos="9062"/>
            </w:tabs>
            <w:rPr>
              <w:rFonts w:cstheme="minorBidi"/>
              <w:noProof/>
            </w:rPr>
          </w:pPr>
          <w:hyperlink w:anchor="_Toc119316450" w:history="1">
            <w:r w:rsidRPr="009D0DFE">
              <w:rPr>
                <w:rStyle w:val="Hypertextovodkaz"/>
                <w:noProof/>
              </w:rPr>
              <w:t>Složení dětí na jednotlivých pracovištích k 30. 6. 2022</w:t>
            </w:r>
            <w:r>
              <w:rPr>
                <w:noProof/>
                <w:webHidden/>
              </w:rPr>
              <w:tab/>
            </w:r>
            <w:r>
              <w:rPr>
                <w:noProof/>
                <w:webHidden/>
              </w:rPr>
              <w:fldChar w:fldCharType="begin"/>
            </w:r>
            <w:r>
              <w:rPr>
                <w:noProof/>
                <w:webHidden/>
              </w:rPr>
              <w:instrText xml:space="preserve"> PAGEREF _Toc119316450 \h </w:instrText>
            </w:r>
            <w:r>
              <w:rPr>
                <w:noProof/>
                <w:webHidden/>
              </w:rPr>
            </w:r>
            <w:r>
              <w:rPr>
                <w:noProof/>
                <w:webHidden/>
              </w:rPr>
              <w:fldChar w:fldCharType="separate"/>
            </w:r>
            <w:r w:rsidR="009A2C7B">
              <w:rPr>
                <w:noProof/>
                <w:webHidden/>
              </w:rPr>
              <w:t>6</w:t>
            </w:r>
            <w:r>
              <w:rPr>
                <w:noProof/>
                <w:webHidden/>
              </w:rPr>
              <w:fldChar w:fldCharType="end"/>
            </w:r>
          </w:hyperlink>
        </w:p>
        <w:p w14:paraId="0862EE11" w14:textId="65186843" w:rsidR="005E0CC4" w:rsidRDefault="005E0CC4">
          <w:pPr>
            <w:pStyle w:val="Obsah2"/>
            <w:rPr>
              <w:b w:val="0"/>
              <w:sz w:val="22"/>
              <w:szCs w:val="22"/>
              <w:lang w:eastAsia="cs-CZ"/>
            </w:rPr>
          </w:pPr>
          <w:hyperlink w:anchor="_Toc119316451" w:history="1">
            <w:r w:rsidRPr="009D0DFE">
              <w:rPr>
                <w:rStyle w:val="Hypertextovodkaz"/>
              </w:rPr>
              <w:t>Personální zabezpečení činnosti školy</w:t>
            </w:r>
            <w:r>
              <w:rPr>
                <w:webHidden/>
              </w:rPr>
              <w:tab/>
            </w:r>
            <w:r>
              <w:rPr>
                <w:webHidden/>
              </w:rPr>
              <w:fldChar w:fldCharType="begin"/>
            </w:r>
            <w:r>
              <w:rPr>
                <w:webHidden/>
              </w:rPr>
              <w:instrText xml:space="preserve"> PAGEREF _Toc119316451 \h </w:instrText>
            </w:r>
            <w:r>
              <w:rPr>
                <w:webHidden/>
              </w:rPr>
            </w:r>
            <w:r>
              <w:rPr>
                <w:webHidden/>
              </w:rPr>
              <w:fldChar w:fldCharType="separate"/>
            </w:r>
            <w:r w:rsidR="009A2C7B">
              <w:rPr>
                <w:webHidden/>
              </w:rPr>
              <w:t>7</w:t>
            </w:r>
            <w:r>
              <w:rPr>
                <w:webHidden/>
              </w:rPr>
              <w:fldChar w:fldCharType="end"/>
            </w:r>
          </w:hyperlink>
        </w:p>
        <w:p w14:paraId="5653BC52" w14:textId="568722DD" w:rsidR="005E0CC4" w:rsidRDefault="005E0CC4">
          <w:pPr>
            <w:pStyle w:val="Obsah3"/>
            <w:tabs>
              <w:tab w:val="right" w:leader="dot" w:pos="9062"/>
            </w:tabs>
            <w:rPr>
              <w:rFonts w:cstheme="minorBidi"/>
              <w:noProof/>
            </w:rPr>
          </w:pPr>
          <w:hyperlink w:anchor="_Toc119316452" w:history="1">
            <w:r w:rsidRPr="009D0DFE">
              <w:rPr>
                <w:rStyle w:val="Hypertextovodkaz"/>
                <w:noProof/>
              </w:rPr>
              <w:t>Péče o zaměstnance:</w:t>
            </w:r>
            <w:r>
              <w:rPr>
                <w:noProof/>
                <w:webHidden/>
              </w:rPr>
              <w:tab/>
            </w:r>
            <w:r>
              <w:rPr>
                <w:noProof/>
                <w:webHidden/>
              </w:rPr>
              <w:fldChar w:fldCharType="begin"/>
            </w:r>
            <w:r>
              <w:rPr>
                <w:noProof/>
                <w:webHidden/>
              </w:rPr>
              <w:instrText xml:space="preserve"> PAGEREF _Toc119316452 \h </w:instrText>
            </w:r>
            <w:r>
              <w:rPr>
                <w:noProof/>
                <w:webHidden/>
              </w:rPr>
            </w:r>
            <w:r>
              <w:rPr>
                <w:noProof/>
                <w:webHidden/>
              </w:rPr>
              <w:fldChar w:fldCharType="separate"/>
            </w:r>
            <w:r w:rsidR="009A2C7B">
              <w:rPr>
                <w:noProof/>
                <w:webHidden/>
              </w:rPr>
              <w:t>7</w:t>
            </w:r>
            <w:r>
              <w:rPr>
                <w:noProof/>
                <w:webHidden/>
              </w:rPr>
              <w:fldChar w:fldCharType="end"/>
            </w:r>
          </w:hyperlink>
        </w:p>
        <w:p w14:paraId="656C6DD4" w14:textId="605DE092" w:rsidR="005E0CC4" w:rsidRDefault="005E0CC4">
          <w:pPr>
            <w:pStyle w:val="Obsah3"/>
            <w:tabs>
              <w:tab w:val="right" w:leader="dot" w:pos="9062"/>
            </w:tabs>
            <w:rPr>
              <w:rFonts w:cstheme="minorBidi"/>
              <w:noProof/>
            </w:rPr>
          </w:pPr>
          <w:hyperlink w:anchor="_Toc119316453" w:history="1">
            <w:r w:rsidRPr="009D0DFE">
              <w:rPr>
                <w:rStyle w:val="Hypertextovodkaz"/>
                <w:noProof/>
              </w:rPr>
              <w:t>Údaje o dalším vzdělávání pedagogických pracovníků</w:t>
            </w:r>
            <w:r>
              <w:rPr>
                <w:noProof/>
                <w:webHidden/>
              </w:rPr>
              <w:tab/>
            </w:r>
            <w:r>
              <w:rPr>
                <w:noProof/>
                <w:webHidden/>
              </w:rPr>
              <w:fldChar w:fldCharType="begin"/>
            </w:r>
            <w:r>
              <w:rPr>
                <w:noProof/>
                <w:webHidden/>
              </w:rPr>
              <w:instrText xml:space="preserve"> PAGEREF _Toc119316453 \h </w:instrText>
            </w:r>
            <w:r>
              <w:rPr>
                <w:noProof/>
                <w:webHidden/>
              </w:rPr>
            </w:r>
            <w:r>
              <w:rPr>
                <w:noProof/>
                <w:webHidden/>
              </w:rPr>
              <w:fldChar w:fldCharType="separate"/>
            </w:r>
            <w:r w:rsidR="009A2C7B">
              <w:rPr>
                <w:noProof/>
                <w:webHidden/>
              </w:rPr>
              <w:t>7</w:t>
            </w:r>
            <w:r>
              <w:rPr>
                <w:noProof/>
                <w:webHidden/>
              </w:rPr>
              <w:fldChar w:fldCharType="end"/>
            </w:r>
          </w:hyperlink>
        </w:p>
        <w:p w14:paraId="0BBE4844" w14:textId="38CD20C5" w:rsidR="005E0CC4" w:rsidRDefault="005E0CC4">
          <w:pPr>
            <w:pStyle w:val="Obsah2"/>
            <w:rPr>
              <w:b w:val="0"/>
              <w:sz w:val="22"/>
              <w:szCs w:val="22"/>
              <w:lang w:eastAsia="cs-CZ"/>
            </w:rPr>
          </w:pPr>
          <w:hyperlink w:anchor="_Toc119316454" w:history="1">
            <w:r w:rsidRPr="009D0DFE">
              <w:rPr>
                <w:rStyle w:val="Hypertextovodkaz"/>
              </w:rPr>
              <w:t>Školní vzdělávací program</w:t>
            </w:r>
            <w:r>
              <w:rPr>
                <w:webHidden/>
              </w:rPr>
              <w:tab/>
            </w:r>
            <w:r>
              <w:rPr>
                <w:webHidden/>
              </w:rPr>
              <w:fldChar w:fldCharType="begin"/>
            </w:r>
            <w:r>
              <w:rPr>
                <w:webHidden/>
              </w:rPr>
              <w:instrText xml:space="preserve"> PAGEREF _Toc119316454 \h </w:instrText>
            </w:r>
            <w:r>
              <w:rPr>
                <w:webHidden/>
              </w:rPr>
            </w:r>
            <w:r>
              <w:rPr>
                <w:webHidden/>
              </w:rPr>
              <w:fldChar w:fldCharType="separate"/>
            </w:r>
            <w:r w:rsidR="009A2C7B">
              <w:rPr>
                <w:webHidden/>
              </w:rPr>
              <w:t>8</w:t>
            </w:r>
            <w:r>
              <w:rPr>
                <w:webHidden/>
              </w:rPr>
              <w:fldChar w:fldCharType="end"/>
            </w:r>
          </w:hyperlink>
        </w:p>
        <w:p w14:paraId="1DE721E9" w14:textId="2C7A13C4" w:rsidR="005E0CC4" w:rsidRDefault="005E0CC4">
          <w:pPr>
            <w:pStyle w:val="Obsah3"/>
            <w:tabs>
              <w:tab w:val="right" w:leader="dot" w:pos="9062"/>
            </w:tabs>
            <w:rPr>
              <w:rFonts w:cstheme="minorBidi"/>
              <w:noProof/>
            </w:rPr>
          </w:pPr>
          <w:hyperlink w:anchor="_Toc119316455" w:history="1">
            <w:r w:rsidRPr="009D0DFE">
              <w:rPr>
                <w:rStyle w:val="Hypertextovodkaz"/>
                <w:noProof/>
              </w:rPr>
              <w:t>Logopedická péče</w:t>
            </w:r>
            <w:r>
              <w:rPr>
                <w:noProof/>
                <w:webHidden/>
              </w:rPr>
              <w:tab/>
            </w:r>
            <w:r>
              <w:rPr>
                <w:noProof/>
                <w:webHidden/>
              </w:rPr>
              <w:fldChar w:fldCharType="begin"/>
            </w:r>
            <w:r>
              <w:rPr>
                <w:noProof/>
                <w:webHidden/>
              </w:rPr>
              <w:instrText xml:space="preserve"> PAGEREF _Toc119316455 \h </w:instrText>
            </w:r>
            <w:r>
              <w:rPr>
                <w:noProof/>
                <w:webHidden/>
              </w:rPr>
            </w:r>
            <w:r>
              <w:rPr>
                <w:noProof/>
                <w:webHidden/>
              </w:rPr>
              <w:fldChar w:fldCharType="separate"/>
            </w:r>
            <w:r w:rsidR="009A2C7B">
              <w:rPr>
                <w:noProof/>
                <w:webHidden/>
              </w:rPr>
              <w:t>8</w:t>
            </w:r>
            <w:r>
              <w:rPr>
                <w:noProof/>
                <w:webHidden/>
              </w:rPr>
              <w:fldChar w:fldCharType="end"/>
            </w:r>
          </w:hyperlink>
        </w:p>
        <w:p w14:paraId="470CACE1" w14:textId="7522EA07" w:rsidR="005E0CC4" w:rsidRDefault="005E0CC4">
          <w:pPr>
            <w:pStyle w:val="Obsah3"/>
            <w:tabs>
              <w:tab w:val="right" w:leader="dot" w:pos="9062"/>
            </w:tabs>
            <w:rPr>
              <w:rFonts w:cstheme="minorBidi"/>
              <w:noProof/>
            </w:rPr>
          </w:pPr>
          <w:hyperlink w:anchor="_Toc119316456" w:history="1">
            <w:r w:rsidRPr="009D0DFE">
              <w:rPr>
                <w:rStyle w:val="Hypertextovodkaz"/>
                <w:noProof/>
              </w:rPr>
              <w:t>Pedagogická diagnostika</w:t>
            </w:r>
            <w:r>
              <w:rPr>
                <w:noProof/>
                <w:webHidden/>
              </w:rPr>
              <w:tab/>
            </w:r>
            <w:r>
              <w:rPr>
                <w:noProof/>
                <w:webHidden/>
              </w:rPr>
              <w:fldChar w:fldCharType="begin"/>
            </w:r>
            <w:r>
              <w:rPr>
                <w:noProof/>
                <w:webHidden/>
              </w:rPr>
              <w:instrText xml:space="preserve"> PAGEREF _Toc119316456 \h </w:instrText>
            </w:r>
            <w:r>
              <w:rPr>
                <w:noProof/>
                <w:webHidden/>
              </w:rPr>
            </w:r>
            <w:r>
              <w:rPr>
                <w:noProof/>
                <w:webHidden/>
              </w:rPr>
              <w:fldChar w:fldCharType="separate"/>
            </w:r>
            <w:r w:rsidR="009A2C7B">
              <w:rPr>
                <w:noProof/>
                <w:webHidden/>
              </w:rPr>
              <w:t>8</w:t>
            </w:r>
            <w:r>
              <w:rPr>
                <w:noProof/>
                <w:webHidden/>
              </w:rPr>
              <w:fldChar w:fldCharType="end"/>
            </w:r>
          </w:hyperlink>
        </w:p>
        <w:p w14:paraId="4C510748" w14:textId="5B9BF719" w:rsidR="005E0CC4" w:rsidRDefault="005E0CC4">
          <w:pPr>
            <w:pStyle w:val="Obsah3"/>
            <w:tabs>
              <w:tab w:val="right" w:leader="dot" w:pos="9062"/>
            </w:tabs>
            <w:rPr>
              <w:rFonts w:cstheme="minorBidi"/>
              <w:noProof/>
            </w:rPr>
          </w:pPr>
          <w:hyperlink w:anchor="_Toc119316457" w:history="1">
            <w:r w:rsidRPr="009D0DFE">
              <w:rPr>
                <w:rStyle w:val="Hypertextovodkaz"/>
                <w:noProof/>
              </w:rPr>
              <w:t>Metoda dobrého startu</w:t>
            </w:r>
            <w:r>
              <w:rPr>
                <w:noProof/>
                <w:webHidden/>
              </w:rPr>
              <w:tab/>
            </w:r>
            <w:r>
              <w:rPr>
                <w:noProof/>
                <w:webHidden/>
              </w:rPr>
              <w:fldChar w:fldCharType="begin"/>
            </w:r>
            <w:r>
              <w:rPr>
                <w:noProof/>
                <w:webHidden/>
              </w:rPr>
              <w:instrText xml:space="preserve"> PAGEREF _Toc119316457 \h </w:instrText>
            </w:r>
            <w:r>
              <w:rPr>
                <w:noProof/>
                <w:webHidden/>
              </w:rPr>
            </w:r>
            <w:r>
              <w:rPr>
                <w:noProof/>
                <w:webHidden/>
              </w:rPr>
              <w:fldChar w:fldCharType="separate"/>
            </w:r>
            <w:r w:rsidR="009A2C7B">
              <w:rPr>
                <w:noProof/>
                <w:webHidden/>
              </w:rPr>
              <w:t>8</w:t>
            </w:r>
            <w:r>
              <w:rPr>
                <w:noProof/>
                <w:webHidden/>
              </w:rPr>
              <w:fldChar w:fldCharType="end"/>
            </w:r>
          </w:hyperlink>
        </w:p>
        <w:p w14:paraId="5B91434D" w14:textId="41BA005D" w:rsidR="005E0CC4" w:rsidRDefault="005E0CC4">
          <w:pPr>
            <w:pStyle w:val="Obsah3"/>
            <w:tabs>
              <w:tab w:val="right" w:leader="dot" w:pos="9062"/>
            </w:tabs>
            <w:rPr>
              <w:rFonts w:cstheme="minorBidi"/>
              <w:noProof/>
            </w:rPr>
          </w:pPr>
          <w:hyperlink w:anchor="_Toc119316458" w:history="1">
            <w:r w:rsidRPr="009D0DFE">
              <w:rPr>
                <w:rStyle w:val="Hypertextovodkaz"/>
                <w:noProof/>
              </w:rPr>
              <w:t>Keramika</w:t>
            </w:r>
            <w:r>
              <w:rPr>
                <w:noProof/>
                <w:webHidden/>
              </w:rPr>
              <w:tab/>
            </w:r>
            <w:r>
              <w:rPr>
                <w:noProof/>
                <w:webHidden/>
              </w:rPr>
              <w:fldChar w:fldCharType="begin"/>
            </w:r>
            <w:r>
              <w:rPr>
                <w:noProof/>
                <w:webHidden/>
              </w:rPr>
              <w:instrText xml:space="preserve"> PAGEREF _Toc119316458 \h </w:instrText>
            </w:r>
            <w:r>
              <w:rPr>
                <w:noProof/>
                <w:webHidden/>
              </w:rPr>
            </w:r>
            <w:r>
              <w:rPr>
                <w:noProof/>
                <w:webHidden/>
              </w:rPr>
              <w:fldChar w:fldCharType="separate"/>
            </w:r>
            <w:r w:rsidR="009A2C7B">
              <w:rPr>
                <w:noProof/>
                <w:webHidden/>
              </w:rPr>
              <w:t>9</w:t>
            </w:r>
            <w:r>
              <w:rPr>
                <w:noProof/>
                <w:webHidden/>
              </w:rPr>
              <w:fldChar w:fldCharType="end"/>
            </w:r>
          </w:hyperlink>
        </w:p>
        <w:p w14:paraId="6ECFBB42" w14:textId="5C3E1F98" w:rsidR="005E0CC4" w:rsidRDefault="005E0CC4">
          <w:pPr>
            <w:pStyle w:val="Obsah3"/>
            <w:tabs>
              <w:tab w:val="right" w:leader="dot" w:pos="9062"/>
            </w:tabs>
            <w:rPr>
              <w:rFonts w:cstheme="minorBidi"/>
              <w:noProof/>
            </w:rPr>
          </w:pPr>
          <w:hyperlink w:anchor="_Toc119316459" w:history="1">
            <w:r w:rsidRPr="009D0DFE">
              <w:rPr>
                <w:rStyle w:val="Hypertextovodkaz"/>
                <w:noProof/>
              </w:rPr>
              <w:t>Kultura</w:t>
            </w:r>
            <w:r>
              <w:rPr>
                <w:noProof/>
                <w:webHidden/>
              </w:rPr>
              <w:tab/>
            </w:r>
            <w:r>
              <w:rPr>
                <w:noProof/>
                <w:webHidden/>
              </w:rPr>
              <w:fldChar w:fldCharType="begin"/>
            </w:r>
            <w:r>
              <w:rPr>
                <w:noProof/>
                <w:webHidden/>
              </w:rPr>
              <w:instrText xml:space="preserve"> PAGEREF _Toc119316459 \h </w:instrText>
            </w:r>
            <w:r>
              <w:rPr>
                <w:noProof/>
                <w:webHidden/>
              </w:rPr>
            </w:r>
            <w:r>
              <w:rPr>
                <w:noProof/>
                <w:webHidden/>
              </w:rPr>
              <w:fldChar w:fldCharType="separate"/>
            </w:r>
            <w:r w:rsidR="009A2C7B">
              <w:rPr>
                <w:noProof/>
                <w:webHidden/>
              </w:rPr>
              <w:t>9</w:t>
            </w:r>
            <w:r>
              <w:rPr>
                <w:noProof/>
                <w:webHidden/>
              </w:rPr>
              <w:fldChar w:fldCharType="end"/>
            </w:r>
          </w:hyperlink>
        </w:p>
        <w:p w14:paraId="324FCE76" w14:textId="2F97D6B2" w:rsidR="005E0CC4" w:rsidRDefault="005E0CC4">
          <w:pPr>
            <w:pStyle w:val="Obsah3"/>
            <w:tabs>
              <w:tab w:val="right" w:leader="dot" w:pos="9062"/>
            </w:tabs>
            <w:rPr>
              <w:rFonts w:cstheme="minorBidi"/>
              <w:noProof/>
            </w:rPr>
          </w:pPr>
          <w:hyperlink w:anchor="_Toc119316460" w:history="1">
            <w:r w:rsidRPr="009D0DFE">
              <w:rPr>
                <w:rStyle w:val="Hypertextovodkaz"/>
                <w:noProof/>
              </w:rPr>
              <w:t>Saunování</w:t>
            </w:r>
            <w:r>
              <w:rPr>
                <w:noProof/>
                <w:webHidden/>
              </w:rPr>
              <w:tab/>
            </w:r>
            <w:r>
              <w:rPr>
                <w:noProof/>
                <w:webHidden/>
              </w:rPr>
              <w:fldChar w:fldCharType="begin"/>
            </w:r>
            <w:r>
              <w:rPr>
                <w:noProof/>
                <w:webHidden/>
              </w:rPr>
              <w:instrText xml:space="preserve"> PAGEREF _Toc119316460 \h </w:instrText>
            </w:r>
            <w:r>
              <w:rPr>
                <w:noProof/>
                <w:webHidden/>
              </w:rPr>
            </w:r>
            <w:r>
              <w:rPr>
                <w:noProof/>
                <w:webHidden/>
              </w:rPr>
              <w:fldChar w:fldCharType="separate"/>
            </w:r>
            <w:r w:rsidR="009A2C7B">
              <w:rPr>
                <w:noProof/>
                <w:webHidden/>
              </w:rPr>
              <w:t>9</w:t>
            </w:r>
            <w:r>
              <w:rPr>
                <w:noProof/>
                <w:webHidden/>
              </w:rPr>
              <w:fldChar w:fldCharType="end"/>
            </w:r>
          </w:hyperlink>
        </w:p>
        <w:p w14:paraId="3AB04588" w14:textId="7444E0AF" w:rsidR="005E0CC4" w:rsidRDefault="005E0CC4">
          <w:pPr>
            <w:pStyle w:val="Obsah3"/>
            <w:tabs>
              <w:tab w:val="right" w:leader="dot" w:pos="9062"/>
            </w:tabs>
            <w:rPr>
              <w:rFonts w:cstheme="minorBidi"/>
              <w:noProof/>
            </w:rPr>
          </w:pPr>
          <w:hyperlink w:anchor="_Toc119316461" w:history="1">
            <w:r w:rsidRPr="009D0DFE">
              <w:rPr>
                <w:rStyle w:val="Hypertextovodkaz"/>
                <w:noProof/>
              </w:rPr>
              <w:t>Plavání</w:t>
            </w:r>
            <w:r>
              <w:rPr>
                <w:noProof/>
                <w:webHidden/>
              </w:rPr>
              <w:tab/>
            </w:r>
            <w:r>
              <w:rPr>
                <w:noProof/>
                <w:webHidden/>
              </w:rPr>
              <w:fldChar w:fldCharType="begin"/>
            </w:r>
            <w:r>
              <w:rPr>
                <w:noProof/>
                <w:webHidden/>
              </w:rPr>
              <w:instrText xml:space="preserve"> PAGEREF _Toc119316461 \h </w:instrText>
            </w:r>
            <w:r>
              <w:rPr>
                <w:noProof/>
                <w:webHidden/>
              </w:rPr>
            </w:r>
            <w:r>
              <w:rPr>
                <w:noProof/>
                <w:webHidden/>
              </w:rPr>
              <w:fldChar w:fldCharType="separate"/>
            </w:r>
            <w:r w:rsidR="009A2C7B">
              <w:rPr>
                <w:noProof/>
                <w:webHidden/>
              </w:rPr>
              <w:t>9</w:t>
            </w:r>
            <w:r>
              <w:rPr>
                <w:noProof/>
                <w:webHidden/>
              </w:rPr>
              <w:fldChar w:fldCharType="end"/>
            </w:r>
          </w:hyperlink>
        </w:p>
        <w:p w14:paraId="176842E2" w14:textId="0C7CCE41" w:rsidR="005E0CC4" w:rsidRDefault="005E0CC4">
          <w:pPr>
            <w:pStyle w:val="Obsah3"/>
            <w:tabs>
              <w:tab w:val="right" w:leader="dot" w:pos="9062"/>
            </w:tabs>
            <w:rPr>
              <w:rFonts w:cstheme="minorBidi"/>
              <w:noProof/>
            </w:rPr>
          </w:pPr>
          <w:hyperlink w:anchor="_Toc119316462" w:history="1">
            <w:r w:rsidRPr="009D0DFE">
              <w:rPr>
                <w:rStyle w:val="Hypertextovodkaz"/>
                <w:noProof/>
              </w:rPr>
              <w:t>Lyžování</w:t>
            </w:r>
            <w:r>
              <w:rPr>
                <w:noProof/>
                <w:webHidden/>
              </w:rPr>
              <w:tab/>
            </w:r>
            <w:r>
              <w:rPr>
                <w:noProof/>
                <w:webHidden/>
              </w:rPr>
              <w:fldChar w:fldCharType="begin"/>
            </w:r>
            <w:r>
              <w:rPr>
                <w:noProof/>
                <w:webHidden/>
              </w:rPr>
              <w:instrText xml:space="preserve"> PAGEREF _Toc119316462 \h </w:instrText>
            </w:r>
            <w:r>
              <w:rPr>
                <w:noProof/>
                <w:webHidden/>
              </w:rPr>
            </w:r>
            <w:r>
              <w:rPr>
                <w:noProof/>
                <w:webHidden/>
              </w:rPr>
              <w:fldChar w:fldCharType="separate"/>
            </w:r>
            <w:r w:rsidR="009A2C7B">
              <w:rPr>
                <w:noProof/>
                <w:webHidden/>
              </w:rPr>
              <w:t>9</w:t>
            </w:r>
            <w:r>
              <w:rPr>
                <w:noProof/>
                <w:webHidden/>
              </w:rPr>
              <w:fldChar w:fldCharType="end"/>
            </w:r>
          </w:hyperlink>
        </w:p>
        <w:p w14:paraId="15DA8EBA" w14:textId="69D7BD1F" w:rsidR="005E0CC4" w:rsidRDefault="005E0CC4">
          <w:pPr>
            <w:pStyle w:val="Obsah2"/>
            <w:rPr>
              <w:b w:val="0"/>
              <w:sz w:val="22"/>
              <w:szCs w:val="22"/>
              <w:lang w:eastAsia="cs-CZ"/>
            </w:rPr>
          </w:pPr>
          <w:hyperlink w:anchor="_Toc119316463" w:history="1">
            <w:r w:rsidRPr="009D0DFE">
              <w:rPr>
                <w:rStyle w:val="Hypertextovodkaz"/>
              </w:rPr>
              <w:t>Vybavení a organizace chodu školy</w:t>
            </w:r>
            <w:r>
              <w:rPr>
                <w:webHidden/>
              </w:rPr>
              <w:tab/>
            </w:r>
            <w:r>
              <w:rPr>
                <w:webHidden/>
              </w:rPr>
              <w:fldChar w:fldCharType="begin"/>
            </w:r>
            <w:r>
              <w:rPr>
                <w:webHidden/>
              </w:rPr>
              <w:instrText xml:space="preserve"> PAGEREF _Toc119316463 \h </w:instrText>
            </w:r>
            <w:r>
              <w:rPr>
                <w:webHidden/>
              </w:rPr>
            </w:r>
            <w:r>
              <w:rPr>
                <w:webHidden/>
              </w:rPr>
              <w:fldChar w:fldCharType="separate"/>
            </w:r>
            <w:r w:rsidR="009A2C7B">
              <w:rPr>
                <w:webHidden/>
              </w:rPr>
              <w:t>9</w:t>
            </w:r>
            <w:r>
              <w:rPr>
                <w:webHidden/>
              </w:rPr>
              <w:fldChar w:fldCharType="end"/>
            </w:r>
          </w:hyperlink>
        </w:p>
        <w:p w14:paraId="7CA23901" w14:textId="713470F2" w:rsidR="005E0CC4" w:rsidRDefault="005E0CC4">
          <w:pPr>
            <w:pStyle w:val="Obsah2"/>
            <w:rPr>
              <w:b w:val="0"/>
              <w:sz w:val="22"/>
              <w:szCs w:val="22"/>
              <w:lang w:eastAsia="cs-CZ"/>
            </w:rPr>
          </w:pPr>
          <w:hyperlink w:anchor="_Toc119316464" w:history="1">
            <w:r w:rsidRPr="009D0DFE">
              <w:rPr>
                <w:rStyle w:val="Hypertextovodkaz"/>
              </w:rPr>
              <w:t>Spolupráce</w:t>
            </w:r>
            <w:r>
              <w:rPr>
                <w:webHidden/>
              </w:rPr>
              <w:tab/>
            </w:r>
            <w:r>
              <w:rPr>
                <w:webHidden/>
              </w:rPr>
              <w:fldChar w:fldCharType="begin"/>
            </w:r>
            <w:r>
              <w:rPr>
                <w:webHidden/>
              </w:rPr>
              <w:instrText xml:space="preserve"> PAGEREF _Toc119316464 \h </w:instrText>
            </w:r>
            <w:r>
              <w:rPr>
                <w:webHidden/>
              </w:rPr>
            </w:r>
            <w:r>
              <w:rPr>
                <w:webHidden/>
              </w:rPr>
              <w:fldChar w:fldCharType="separate"/>
            </w:r>
            <w:r w:rsidR="009A2C7B">
              <w:rPr>
                <w:webHidden/>
              </w:rPr>
              <w:t>10</w:t>
            </w:r>
            <w:r>
              <w:rPr>
                <w:webHidden/>
              </w:rPr>
              <w:fldChar w:fldCharType="end"/>
            </w:r>
          </w:hyperlink>
        </w:p>
        <w:p w14:paraId="7671C77B" w14:textId="72D72CA5" w:rsidR="005E0CC4" w:rsidRDefault="005E0CC4">
          <w:pPr>
            <w:pStyle w:val="Obsah3"/>
            <w:tabs>
              <w:tab w:val="right" w:leader="dot" w:pos="9062"/>
            </w:tabs>
            <w:rPr>
              <w:rFonts w:cstheme="minorBidi"/>
              <w:noProof/>
            </w:rPr>
          </w:pPr>
          <w:hyperlink w:anchor="_Toc119316465" w:history="1">
            <w:r w:rsidRPr="009D0DFE">
              <w:rPr>
                <w:rStyle w:val="Hypertextovodkaz"/>
                <w:noProof/>
              </w:rPr>
              <w:t>Spolupráce a komunikace s rodiči</w:t>
            </w:r>
            <w:r>
              <w:rPr>
                <w:noProof/>
                <w:webHidden/>
              </w:rPr>
              <w:tab/>
            </w:r>
            <w:r>
              <w:rPr>
                <w:noProof/>
                <w:webHidden/>
              </w:rPr>
              <w:fldChar w:fldCharType="begin"/>
            </w:r>
            <w:r>
              <w:rPr>
                <w:noProof/>
                <w:webHidden/>
              </w:rPr>
              <w:instrText xml:space="preserve"> PAGEREF _Toc119316465 \h </w:instrText>
            </w:r>
            <w:r>
              <w:rPr>
                <w:noProof/>
                <w:webHidden/>
              </w:rPr>
            </w:r>
            <w:r>
              <w:rPr>
                <w:noProof/>
                <w:webHidden/>
              </w:rPr>
              <w:fldChar w:fldCharType="separate"/>
            </w:r>
            <w:r w:rsidR="009A2C7B">
              <w:rPr>
                <w:noProof/>
                <w:webHidden/>
              </w:rPr>
              <w:t>10</w:t>
            </w:r>
            <w:r>
              <w:rPr>
                <w:noProof/>
                <w:webHidden/>
              </w:rPr>
              <w:fldChar w:fldCharType="end"/>
            </w:r>
          </w:hyperlink>
        </w:p>
        <w:p w14:paraId="05FEBE16" w14:textId="675B4E9A" w:rsidR="005E0CC4" w:rsidRDefault="005E0CC4">
          <w:pPr>
            <w:pStyle w:val="Obsah3"/>
            <w:tabs>
              <w:tab w:val="right" w:leader="dot" w:pos="9062"/>
            </w:tabs>
            <w:rPr>
              <w:rFonts w:cstheme="minorBidi"/>
              <w:noProof/>
            </w:rPr>
          </w:pPr>
          <w:hyperlink w:anchor="_Toc119316466" w:history="1">
            <w:r w:rsidRPr="009D0DFE">
              <w:rPr>
                <w:rStyle w:val="Hypertextovodkaz"/>
                <w:noProof/>
              </w:rPr>
              <w:t>Spolupráce se školami</w:t>
            </w:r>
            <w:r>
              <w:rPr>
                <w:noProof/>
                <w:webHidden/>
              </w:rPr>
              <w:tab/>
            </w:r>
            <w:r>
              <w:rPr>
                <w:noProof/>
                <w:webHidden/>
              </w:rPr>
              <w:fldChar w:fldCharType="begin"/>
            </w:r>
            <w:r>
              <w:rPr>
                <w:noProof/>
                <w:webHidden/>
              </w:rPr>
              <w:instrText xml:space="preserve"> PAGEREF _Toc119316466 \h </w:instrText>
            </w:r>
            <w:r>
              <w:rPr>
                <w:noProof/>
                <w:webHidden/>
              </w:rPr>
            </w:r>
            <w:r>
              <w:rPr>
                <w:noProof/>
                <w:webHidden/>
              </w:rPr>
              <w:fldChar w:fldCharType="separate"/>
            </w:r>
            <w:r w:rsidR="009A2C7B">
              <w:rPr>
                <w:noProof/>
                <w:webHidden/>
              </w:rPr>
              <w:t>10</w:t>
            </w:r>
            <w:r>
              <w:rPr>
                <w:noProof/>
                <w:webHidden/>
              </w:rPr>
              <w:fldChar w:fldCharType="end"/>
            </w:r>
          </w:hyperlink>
        </w:p>
        <w:p w14:paraId="18CF03F9" w14:textId="1369259C" w:rsidR="005E0CC4" w:rsidRDefault="005E0CC4">
          <w:pPr>
            <w:pStyle w:val="Obsah3"/>
            <w:tabs>
              <w:tab w:val="right" w:leader="dot" w:pos="9062"/>
            </w:tabs>
            <w:rPr>
              <w:rFonts w:cstheme="minorBidi"/>
              <w:noProof/>
            </w:rPr>
          </w:pPr>
          <w:hyperlink w:anchor="_Toc119316467" w:history="1">
            <w:r w:rsidRPr="009D0DFE">
              <w:rPr>
                <w:rStyle w:val="Hypertextovodkaz"/>
                <w:noProof/>
              </w:rPr>
              <w:t>Spolupráce s okolím</w:t>
            </w:r>
            <w:r>
              <w:rPr>
                <w:noProof/>
                <w:webHidden/>
              </w:rPr>
              <w:tab/>
            </w:r>
            <w:r>
              <w:rPr>
                <w:noProof/>
                <w:webHidden/>
              </w:rPr>
              <w:fldChar w:fldCharType="begin"/>
            </w:r>
            <w:r>
              <w:rPr>
                <w:noProof/>
                <w:webHidden/>
              </w:rPr>
              <w:instrText xml:space="preserve"> PAGEREF _Toc119316467 \h </w:instrText>
            </w:r>
            <w:r>
              <w:rPr>
                <w:noProof/>
                <w:webHidden/>
              </w:rPr>
            </w:r>
            <w:r>
              <w:rPr>
                <w:noProof/>
                <w:webHidden/>
              </w:rPr>
              <w:fldChar w:fldCharType="separate"/>
            </w:r>
            <w:r w:rsidR="009A2C7B">
              <w:rPr>
                <w:noProof/>
                <w:webHidden/>
              </w:rPr>
              <w:t>10</w:t>
            </w:r>
            <w:r>
              <w:rPr>
                <w:noProof/>
                <w:webHidden/>
              </w:rPr>
              <w:fldChar w:fldCharType="end"/>
            </w:r>
          </w:hyperlink>
        </w:p>
        <w:p w14:paraId="58D820DA" w14:textId="4B91AE24" w:rsidR="005E0CC4" w:rsidRDefault="005E0CC4">
          <w:pPr>
            <w:pStyle w:val="Obsah3"/>
            <w:tabs>
              <w:tab w:val="right" w:leader="dot" w:pos="9062"/>
            </w:tabs>
            <w:rPr>
              <w:rFonts w:cstheme="minorBidi"/>
              <w:noProof/>
            </w:rPr>
          </w:pPr>
          <w:hyperlink w:anchor="_Toc119316468" w:history="1">
            <w:r>
              <w:rPr>
                <w:noProof/>
                <w:webHidden/>
              </w:rPr>
              <w:tab/>
            </w:r>
            <w:r>
              <w:rPr>
                <w:noProof/>
                <w:webHidden/>
              </w:rPr>
              <w:fldChar w:fldCharType="begin"/>
            </w:r>
            <w:r>
              <w:rPr>
                <w:noProof/>
                <w:webHidden/>
              </w:rPr>
              <w:instrText xml:space="preserve"> PAGEREF _Toc119316468 \h </w:instrText>
            </w:r>
            <w:r>
              <w:rPr>
                <w:noProof/>
                <w:webHidden/>
              </w:rPr>
            </w:r>
            <w:r>
              <w:rPr>
                <w:noProof/>
                <w:webHidden/>
              </w:rPr>
              <w:fldChar w:fldCharType="separate"/>
            </w:r>
            <w:r w:rsidR="009A2C7B">
              <w:rPr>
                <w:noProof/>
                <w:webHidden/>
              </w:rPr>
              <w:t>11</w:t>
            </w:r>
            <w:r>
              <w:rPr>
                <w:noProof/>
                <w:webHidden/>
              </w:rPr>
              <w:fldChar w:fldCharType="end"/>
            </w:r>
          </w:hyperlink>
        </w:p>
        <w:p w14:paraId="76712A47" w14:textId="5946DF47" w:rsidR="005E0CC4" w:rsidRDefault="005E0CC4">
          <w:pPr>
            <w:pStyle w:val="Obsah3"/>
            <w:tabs>
              <w:tab w:val="right" w:leader="dot" w:pos="9062"/>
            </w:tabs>
            <w:rPr>
              <w:rFonts w:cstheme="minorBidi"/>
              <w:noProof/>
            </w:rPr>
          </w:pPr>
          <w:hyperlink w:anchor="_Toc119316469" w:history="1">
            <w:r w:rsidRPr="009D0DFE">
              <w:rPr>
                <w:rStyle w:val="Hypertextovodkaz"/>
                <w:noProof/>
              </w:rPr>
              <w:t>Praxe</w:t>
            </w:r>
            <w:r>
              <w:rPr>
                <w:noProof/>
                <w:webHidden/>
              </w:rPr>
              <w:tab/>
            </w:r>
            <w:r>
              <w:rPr>
                <w:noProof/>
                <w:webHidden/>
              </w:rPr>
              <w:fldChar w:fldCharType="begin"/>
            </w:r>
            <w:r>
              <w:rPr>
                <w:noProof/>
                <w:webHidden/>
              </w:rPr>
              <w:instrText xml:space="preserve"> PAGEREF _Toc119316469 \h </w:instrText>
            </w:r>
            <w:r>
              <w:rPr>
                <w:noProof/>
                <w:webHidden/>
              </w:rPr>
            </w:r>
            <w:r>
              <w:rPr>
                <w:noProof/>
                <w:webHidden/>
              </w:rPr>
              <w:fldChar w:fldCharType="separate"/>
            </w:r>
            <w:r w:rsidR="009A2C7B">
              <w:rPr>
                <w:noProof/>
                <w:webHidden/>
              </w:rPr>
              <w:t>11</w:t>
            </w:r>
            <w:r>
              <w:rPr>
                <w:noProof/>
                <w:webHidden/>
              </w:rPr>
              <w:fldChar w:fldCharType="end"/>
            </w:r>
          </w:hyperlink>
        </w:p>
        <w:p w14:paraId="6E6FD2E3" w14:textId="3C49EF9A" w:rsidR="005E0CC4" w:rsidRDefault="005E0CC4">
          <w:pPr>
            <w:pStyle w:val="Obsah3"/>
            <w:tabs>
              <w:tab w:val="right" w:leader="dot" w:pos="9062"/>
            </w:tabs>
            <w:rPr>
              <w:rFonts w:cstheme="minorBidi"/>
              <w:noProof/>
            </w:rPr>
          </w:pPr>
          <w:hyperlink w:anchor="_Toc119316470" w:history="1">
            <w:r w:rsidRPr="009D0DFE">
              <w:rPr>
                <w:rStyle w:val="Hypertextovodkaz"/>
                <w:noProof/>
              </w:rPr>
              <w:t>Projekty</w:t>
            </w:r>
            <w:r>
              <w:rPr>
                <w:noProof/>
                <w:webHidden/>
              </w:rPr>
              <w:tab/>
            </w:r>
            <w:r>
              <w:rPr>
                <w:noProof/>
                <w:webHidden/>
              </w:rPr>
              <w:fldChar w:fldCharType="begin"/>
            </w:r>
            <w:r>
              <w:rPr>
                <w:noProof/>
                <w:webHidden/>
              </w:rPr>
              <w:instrText xml:space="preserve"> PAGEREF _Toc119316470 \h </w:instrText>
            </w:r>
            <w:r>
              <w:rPr>
                <w:noProof/>
                <w:webHidden/>
              </w:rPr>
            </w:r>
            <w:r>
              <w:rPr>
                <w:noProof/>
                <w:webHidden/>
              </w:rPr>
              <w:fldChar w:fldCharType="separate"/>
            </w:r>
            <w:r w:rsidR="009A2C7B">
              <w:rPr>
                <w:noProof/>
                <w:webHidden/>
              </w:rPr>
              <w:t>11</w:t>
            </w:r>
            <w:r>
              <w:rPr>
                <w:noProof/>
                <w:webHidden/>
              </w:rPr>
              <w:fldChar w:fldCharType="end"/>
            </w:r>
          </w:hyperlink>
        </w:p>
        <w:p w14:paraId="52FA3A49" w14:textId="75088D7D" w:rsidR="005E0CC4" w:rsidRDefault="005E0CC4">
          <w:pPr>
            <w:pStyle w:val="Obsah2"/>
            <w:rPr>
              <w:b w:val="0"/>
              <w:sz w:val="22"/>
              <w:szCs w:val="22"/>
              <w:lang w:eastAsia="cs-CZ"/>
            </w:rPr>
          </w:pPr>
          <w:hyperlink w:anchor="_Toc119316471" w:history="1">
            <w:r w:rsidRPr="009D0DFE">
              <w:rPr>
                <w:rStyle w:val="Hypertextovodkaz"/>
              </w:rPr>
              <w:t>Z dotazníků spokojenosti vyplněné rodiči dětí</w:t>
            </w:r>
            <w:r>
              <w:rPr>
                <w:webHidden/>
              </w:rPr>
              <w:tab/>
            </w:r>
            <w:r>
              <w:rPr>
                <w:webHidden/>
              </w:rPr>
              <w:fldChar w:fldCharType="begin"/>
            </w:r>
            <w:r>
              <w:rPr>
                <w:webHidden/>
              </w:rPr>
              <w:instrText xml:space="preserve"> PAGEREF _Toc119316471 \h </w:instrText>
            </w:r>
            <w:r>
              <w:rPr>
                <w:webHidden/>
              </w:rPr>
              <w:fldChar w:fldCharType="separate"/>
            </w:r>
            <w:r w:rsidR="009A2C7B">
              <w:rPr>
                <w:b w:val="0"/>
                <w:bCs/>
                <w:webHidden/>
              </w:rPr>
              <w:t>Chyba! Záložka není definována.</w:t>
            </w:r>
            <w:r>
              <w:rPr>
                <w:webHidden/>
              </w:rPr>
              <w:fldChar w:fldCharType="end"/>
            </w:r>
          </w:hyperlink>
        </w:p>
        <w:p w14:paraId="3EE11591" w14:textId="6084F5E8" w:rsidR="001A51CC" w:rsidRDefault="001A51CC">
          <w:r>
            <w:rPr>
              <w:b/>
              <w:bCs/>
            </w:rPr>
            <w:fldChar w:fldCharType="end"/>
          </w:r>
        </w:p>
      </w:sdtContent>
    </w:sdt>
    <w:p w14:paraId="09EF50E9" w14:textId="77777777" w:rsidR="001A51CC" w:rsidRDefault="001A51CC"/>
    <w:p w14:paraId="54C5C1F0" w14:textId="3CE3CAFE" w:rsidR="001A51CC" w:rsidRDefault="001A51CC">
      <w:pPr>
        <w:rPr>
          <w:rFonts w:asciiTheme="majorHAnsi" w:eastAsiaTheme="majorEastAsia" w:hAnsiTheme="majorHAnsi" w:cstheme="majorBidi"/>
          <w:b/>
          <w:sz w:val="28"/>
          <w:szCs w:val="28"/>
        </w:rPr>
      </w:pPr>
      <w:r>
        <w:br w:type="page"/>
      </w:r>
    </w:p>
    <w:p w14:paraId="4C8246D2" w14:textId="77777777" w:rsidR="001A51CC" w:rsidRDefault="001A51CC" w:rsidP="00987A22">
      <w:pPr>
        <w:pStyle w:val="Nadpis2"/>
      </w:pPr>
    </w:p>
    <w:p w14:paraId="3201FF15" w14:textId="26A9A258" w:rsidR="00987A22" w:rsidRPr="00B83DED" w:rsidRDefault="00987A22" w:rsidP="00987A22">
      <w:pPr>
        <w:pStyle w:val="Nadpis2"/>
        <w:rPr>
          <w:b w:val="0"/>
        </w:rPr>
      </w:pPr>
      <w:bookmarkStart w:id="3" w:name="_Toc119316447"/>
      <w:r w:rsidRPr="00B83DED">
        <w:t>Charakteristika školy</w:t>
      </w:r>
      <w:bookmarkEnd w:id="2"/>
      <w:bookmarkEnd w:id="3"/>
    </w:p>
    <w:p w14:paraId="3201FF16" w14:textId="77777777" w:rsidR="00987A22" w:rsidRPr="00987A22" w:rsidRDefault="00987A22" w:rsidP="00987A22"/>
    <w:p w14:paraId="23FC0A9A" w14:textId="2A5C181B" w:rsidR="006701C9" w:rsidRDefault="00987A22" w:rsidP="00AA47AF">
      <w:pPr>
        <w:ind w:firstLine="708"/>
        <w:jc w:val="both"/>
        <w:rPr>
          <w:sz w:val="24"/>
          <w:szCs w:val="24"/>
        </w:rPr>
      </w:pPr>
      <w:r w:rsidRPr="00AE20CB">
        <w:rPr>
          <w:sz w:val="24"/>
          <w:szCs w:val="24"/>
        </w:rPr>
        <w:t xml:space="preserve">Mateřská škola Doubek </w:t>
      </w:r>
      <w:r w:rsidR="006701C9">
        <w:rPr>
          <w:sz w:val="24"/>
          <w:szCs w:val="24"/>
        </w:rPr>
        <w:t>dodatkem č. 5 zřizovací listiny změnila dne 27. 9. 2021 hlavní pracoviště a zároveň sídlo školy. V této souvislosti došlo i ke změně nejvyššího povoleného počtu dětí na 103.</w:t>
      </w:r>
    </w:p>
    <w:p w14:paraId="3201FF17" w14:textId="15BCEA80" w:rsidR="00987A22" w:rsidRPr="00AE20CB" w:rsidRDefault="004E4814" w:rsidP="00AA47AF">
      <w:pPr>
        <w:ind w:firstLine="708"/>
        <w:jc w:val="both"/>
        <w:rPr>
          <w:sz w:val="24"/>
          <w:szCs w:val="24"/>
        </w:rPr>
      </w:pPr>
      <w:r>
        <w:rPr>
          <w:sz w:val="24"/>
          <w:szCs w:val="24"/>
        </w:rPr>
        <w:t xml:space="preserve">Ve školním roce 2021/2022 </w:t>
      </w:r>
      <w:r w:rsidR="00272CA2">
        <w:rPr>
          <w:sz w:val="24"/>
          <w:szCs w:val="24"/>
        </w:rPr>
        <w:t xml:space="preserve">je mateřská škola čtyřtřídní. </w:t>
      </w:r>
      <w:r w:rsidR="00987A22" w:rsidRPr="00AE20CB">
        <w:rPr>
          <w:sz w:val="24"/>
          <w:szCs w:val="24"/>
        </w:rPr>
        <w:t xml:space="preserve">Škola vykonává činnost mateřské školy a školní jídelny s kapacitou </w:t>
      </w:r>
      <w:r w:rsidR="00272CA2">
        <w:rPr>
          <w:sz w:val="24"/>
          <w:szCs w:val="24"/>
        </w:rPr>
        <w:t>103</w:t>
      </w:r>
      <w:r w:rsidR="00987A22" w:rsidRPr="00AE20CB">
        <w:rPr>
          <w:sz w:val="24"/>
          <w:szCs w:val="24"/>
        </w:rPr>
        <w:t xml:space="preserve"> dětí a zajišťuje stravování pro zaměstnance. </w:t>
      </w:r>
    </w:p>
    <w:p w14:paraId="497F71EA" w14:textId="77777777" w:rsidR="000262F6" w:rsidRDefault="00987A22" w:rsidP="00AA47AF">
      <w:pPr>
        <w:spacing w:after="0"/>
        <w:ind w:firstLine="708"/>
        <w:jc w:val="both"/>
        <w:rPr>
          <w:sz w:val="24"/>
          <w:szCs w:val="24"/>
        </w:rPr>
      </w:pPr>
      <w:r>
        <w:rPr>
          <w:sz w:val="24"/>
          <w:szCs w:val="24"/>
        </w:rPr>
        <w:t xml:space="preserve">Hlavní pracoviště ve Svítkově na adrese </w:t>
      </w:r>
      <w:r w:rsidR="00272CA2">
        <w:rPr>
          <w:sz w:val="24"/>
          <w:szCs w:val="24"/>
        </w:rPr>
        <w:t>Miloslava Špinky 1350</w:t>
      </w:r>
      <w:r w:rsidRPr="00AE20CB">
        <w:rPr>
          <w:sz w:val="24"/>
          <w:szCs w:val="24"/>
        </w:rPr>
        <w:t xml:space="preserve"> se nachází </w:t>
      </w:r>
      <w:r w:rsidR="00272CA2">
        <w:rPr>
          <w:sz w:val="24"/>
          <w:szCs w:val="24"/>
        </w:rPr>
        <w:t xml:space="preserve">v okrajové části Svítkova v oblasti s rozrůstající se novou zástavbou rodinných domků. </w:t>
      </w:r>
    </w:p>
    <w:p w14:paraId="24B75017" w14:textId="0B7CFF54" w:rsidR="000262F6" w:rsidRDefault="000262F6" w:rsidP="00AA47AF">
      <w:pPr>
        <w:spacing w:after="0"/>
        <w:ind w:firstLine="708"/>
        <w:jc w:val="both"/>
        <w:rPr>
          <w:sz w:val="24"/>
          <w:szCs w:val="24"/>
        </w:rPr>
      </w:pPr>
      <w:r>
        <w:rPr>
          <w:sz w:val="24"/>
          <w:szCs w:val="24"/>
        </w:rPr>
        <w:t xml:space="preserve">Autorem návrhu budovy jsou </w:t>
      </w:r>
      <w:r w:rsidRPr="000262F6">
        <w:rPr>
          <w:sz w:val="24"/>
          <w:szCs w:val="24"/>
        </w:rPr>
        <w:t>Tomáš Med, Lukáš Pavlík</w:t>
      </w:r>
      <w:r>
        <w:rPr>
          <w:sz w:val="24"/>
          <w:szCs w:val="24"/>
        </w:rPr>
        <w:t xml:space="preserve"> a</w:t>
      </w:r>
      <w:r w:rsidRPr="000262F6">
        <w:rPr>
          <w:sz w:val="24"/>
          <w:szCs w:val="24"/>
        </w:rPr>
        <w:t xml:space="preserve"> Lívia </w:t>
      </w:r>
      <w:proofErr w:type="spellStart"/>
      <w:r w:rsidRPr="000262F6">
        <w:rPr>
          <w:sz w:val="24"/>
          <w:szCs w:val="24"/>
        </w:rPr>
        <w:t>Ori</w:t>
      </w:r>
      <w:r w:rsidR="004E4814">
        <w:rPr>
          <w:sz w:val="24"/>
          <w:szCs w:val="24"/>
        </w:rPr>
        <w:t>e</w:t>
      </w:r>
      <w:r w:rsidRPr="000262F6">
        <w:rPr>
          <w:sz w:val="24"/>
          <w:szCs w:val="24"/>
        </w:rPr>
        <w:t>šková</w:t>
      </w:r>
      <w:proofErr w:type="spellEnd"/>
      <w:r>
        <w:rPr>
          <w:sz w:val="24"/>
          <w:szCs w:val="24"/>
        </w:rPr>
        <w:t xml:space="preserve">. Investorem je Statutární město Pardubice. </w:t>
      </w:r>
      <w:r w:rsidRPr="000262F6">
        <w:rPr>
          <w:sz w:val="24"/>
          <w:szCs w:val="24"/>
        </w:rPr>
        <w:t>Výstavba budovy vyšla na celkových 63,3 milionu korun, s pokrytím nákladů přitom městu pomohla dotace, kterou se radnici podařilo získat z Integrovaného regionálního operačního programu.</w:t>
      </w:r>
      <w:r w:rsidR="00293DC1">
        <w:rPr>
          <w:sz w:val="24"/>
          <w:szCs w:val="24"/>
        </w:rPr>
        <w:t xml:space="preserve"> Novostavba zaslouženě získala cenu </w:t>
      </w:r>
      <w:r w:rsidR="00293DC1" w:rsidRPr="002F70BA">
        <w:rPr>
          <w:sz w:val="24"/>
          <w:szCs w:val="24"/>
        </w:rPr>
        <w:t>Nominace na titul v soutěži Stavba roku 2021</w:t>
      </w:r>
      <w:r w:rsidR="002F70BA">
        <w:rPr>
          <w:sz w:val="24"/>
          <w:szCs w:val="24"/>
        </w:rPr>
        <w:t>.</w:t>
      </w:r>
    </w:p>
    <w:p w14:paraId="43438FB5" w14:textId="4F856B61" w:rsidR="000262F6" w:rsidRDefault="000262F6" w:rsidP="00AA47AF">
      <w:pPr>
        <w:spacing w:after="0"/>
        <w:ind w:firstLine="708"/>
        <w:jc w:val="both"/>
        <w:rPr>
          <w:sz w:val="24"/>
          <w:szCs w:val="24"/>
        </w:rPr>
      </w:pPr>
      <w:r>
        <w:rPr>
          <w:sz w:val="24"/>
          <w:szCs w:val="24"/>
        </w:rPr>
        <w:t xml:space="preserve">Jedná se o přízemní bezbariérovou budovu. </w:t>
      </w:r>
      <w:r w:rsidR="00293DC1">
        <w:rPr>
          <w:sz w:val="24"/>
          <w:szCs w:val="24"/>
        </w:rPr>
        <w:t>Tři t</w:t>
      </w:r>
      <w:r>
        <w:rPr>
          <w:sz w:val="24"/>
          <w:szCs w:val="24"/>
        </w:rPr>
        <w:t>řídy jsou umístěny v</w:t>
      </w:r>
      <w:r w:rsidR="00293DC1">
        <w:rPr>
          <w:sz w:val="24"/>
          <w:szCs w:val="24"/>
        </w:rPr>
        <w:t xml:space="preserve"> jednotlivých pavilónech s veškerým zázemím. </w:t>
      </w:r>
      <w:r w:rsidR="004E4814">
        <w:rPr>
          <w:sz w:val="24"/>
          <w:szCs w:val="24"/>
        </w:rPr>
        <w:t>Všechny děti mateřské školy, včetně dětí z odloučeného pracoviště, využívají</w:t>
      </w:r>
      <w:r w:rsidR="00293DC1">
        <w:rPr>
          <w:sz w:val="24"/>
          <w:szCs w:val="24"/>
        </w:rPr>
        <w:t xml:space="preserve"> saun</w:t>
      </w:r>
      <w:r w:rsidR="004E4814">
        <w:rPr>
          <w:sz w:val="24"/>
          <w:szCs w:val="24"/>
        </w:rPr>
        <w:t>u</w:t>
      </w:r>
      <w:r w:rsidR="00293DC1">
        <w:rPr>
          <w:sz w:val="24"/>
          <w:szCs w:val="24"/>
        </w:rPr>
        <w:t xml:space="preserve"> i keramic</w:t>
      </w:r>
      <w:r w:rsidR="004E4814">
        <w:rPr>
          <w:sz w:val="24"/>
          <w:szCs w:val="24"/>
        </w:rPr>
        <w:t>kou</w:t>
      </w:r>
      <w:r w:rsidR="00293DC1">
        <w:rPr>
          <w:sz w:val="24"/>
          <w:szCs w:val="24"/>
        </w:rPr>
        <w:t xml:space="preserve"> díln</w:t>
      </w:r>
      <w:r w:rsidR="004E4814">
        <w:rPr>
          <w:sz w:val="24"/>
          <w:szCs w:val="24"/>
        </w:rPr>
        <w:t>u</w:t>
      </w:r>
      <w:r w:rsidR="00293DC1">
        <w:rPr>
          <w:sz w:val="24"/>
          <w:szCs w:val="24"/>
        </w:rPr>
        <w:t xml:space="preserve">. Součástí je také logopedická místnost, která je rovněž využívána pro individuální práci s dětmi, případně pedagogicko-diagnostickou činnost učitelů. </w:t>
      </w:r>
      <w:r w:rsidR="002F70BA">
        <w:rPr>
          <w:sz w:val="24"/>
          <w:szCs w:val="24"/>
        </w:rPr>
        <w:t xml:space="preserve">Děti jsou ve třídách rozdělené podle věku. </w:t>
      </w:r>
    </w:p>
    <w:p w14:paraId="2F5DC278" w14:textId="500423F9" w:rsidR="00293DC1" w:rsidRDefault="00293DC1" w:rsidP="00AA47AF">
      <w:pPr>
        <w:spacing w:after="0"/>
        <w:ind w:firstLine="708"/>
        <w:jc w:val="both"/>
        <w:rPr>
          <w:sz w:val="24"/>
          <w:szCs w:val="24"/>
        </w:rPr>
      </w:pPr>
      <w:r>
        <w:rPr>
          <w:sz w:val="24"/>
          <w:szCs w:val="24"/>
        </w:rPr>
        <w:t xml:space="preserve">U všech tříd je krytá terasa, která umožňuje přímý vstup na zahradu. Zde </w:t>
      </w:r>
      <w:r w:rsidR="005F2C69">
        <w:rPr>
          <w:sz w:val="24"/>
          <w:szCs w:val="24"/>
        </w:rPr>
        <w:t xml:space="preserve">se nachází </w:t>
      </w:r>
      <w:r>
        <w:rPr>
          <w:sz w:val="24"/>
          <w:szCs w:val="24"/>
        </w:rPr>
        <w:t xml:space="preserve">několik prvků, které rozvíjejí dovednosti dětí. Významné jsou dvě pískoviště s krytem proti slunci, trampolína, dřevěné sestavy se skluzavkou, </w:t>
      </w:r>
      <w:proofErr w:type="spellStart"/>
      <w:r>
        <w:rPr>
          <w:sz w:val="24"/>
          <w:szCs w:val="24"/>
        </w:rPr>
        <w:t>mlhoviště</w:t>
      </w:r>
      <w:proofErr w:type="spellEnd"/>
      <w:r>
        <w:rPr>
          <w:sz w:val="24"/>
          <w:szCs w:val="24"/>
        </w:rPr>
        <w:t xml:space="preserve"> nebo tabule na psaní křídou. Pitný režim zajišťuje instalované pítko. </w:t>
      </w:r>
    </w:p>
    <w:p w14:paraId="54DEC4DA" w14:textId="1EAEAFE1" w:rsidR="00293DC1" w:rsidRPr="000262F6" w:rsidRDefault="00293DC1" w:rsidP="00AA47AF">
      <w:pPr>
        <w:spacing w:after="300"/>
        <w:ind w:firstLine="708"/>
        <w:jc w:val="both"/>
        <w:rPr>
          <w:sz w:val="24"/>
          <w:szCs w:val="24"/>
        </w:rPr>
      </w:pPr>
      <w:r>
        <w:rPr>
          <w:sz w:val="24"/>
          <w:szCs w:val="24"/>
        </w:rPr>
        <w:t xml:space="preserve">Budova je zabezpečena proti neoprávněnému vniknutí. Vstup je umožněn pouze držitelům vydané čipové karty. </w:t>
      </w:r>
    </w:p>
    <w:p w14:paraId="3201FF19" w14:textId="1DCD522A" w:rsidR="00987A22" w:rsidRDefault="00987A22" w:rsidP="00AA47AF">
      <w:pPr>
        <w:ind w:firstLine="708"/>
        <w:jc w:val="both"/>
        <w:rPr>
          <w:sz w:val="24"/>
          <w:szCs w:val="24"/>
        </w:rPr>
      </w:pPr>
      <w:r>
        <w:rPr>
          <w:sz w:val="24"/>
          <w:szCs w:val="24"/>
        </w:rPr>
        <w:t xml:space="preserve">Odloučené pracoviště v </w:t>
      </w:r>
      <w:r w:rsidRPr="00AE20CB">
        <w:rPr>
          <w:sz w:val="24"/>
          <w:szCs w:val="24"/>
        </w:rPr>
        <w:t>Lán</w:t>
      </w:r>
      <w:r>
        <w:rPr>
          <w:sz w:val="24"/>
          <w:szCs w:val="24"/>
        </w:rPr>
        <w:t>ech</w:t>
      </w:r>
      <w:r w:rsidRPr="00AE20CB">
        <w:rPr>
          <w:sz w:val="24"/>
          <w:szCs w:val="24"/>
        </w:rPr>
        <w:t xml:space="preserve"> na Důlku</w:t>
      </w:r>
      <w:r>
        <w:rPr>
          <w:sz w:val="24"/>
          <w:szCs w:val="24"/>
        </w:rPr>
        <w:t xml:space="preserve"> 35</w:t>
      </w:r>
      <w:r w:rsidRPr="00AE20CB">
        <w:rPr>
          <w:sz w:val="24"/>
          <w:szCs w:val="24"/>
        </w:rPr>
        <w:t xml:space="preserve"> sídlí v jedné z přízemních částí samostatně stojící jednopatrové budovy a nachází </w:t>
      </w:r>
      <w:r w:rsidR="002F70BA">
        <w:rPr>
          <w:sz w:val="24"/>
          <w:szCs w:val="24"/>
        </w:rPr>
        <w:t xml:space="preserve">se </w:t>
      </w:r>
      <w:r w:rsidRPr="00AE20CB">
        <w:rPr>
          <w:sz w:val="24"/>
          <w:szCs w:val="24"/>
        </w:rPr>
        <w:t xml:space="preserve">v klidném prostředí vilové zástavby v bezprostřední blízkosti </w:t>
      </w:r>
      <w:r w:rsidR="002F70BA">
        <w:rPr>
          <w:sz w:val="24"/>
          <w:szCs w:val="24"/>
        </w:rPr>
        <w:t xml:space="preserve">nově vybaveného </w:t>
      </w:r>
      <w:r w:rsidRPr="00AE20CB">
        <w:rPr>
          <w:sz w:val="24"/>
          <w:szCs w:val="24"/>
        </w:rPr>
        <w:t xml:space="preserve">dětského hřiště. Přilehlá zahrada s bohatou zelení </w:t>
      </w:r>
      <w:r w:rsidR="002F70BA">
        <w:rPr>
          <w:sz w:val="24"/>
          <w:szCs w:val="24"/>
        </w:rPr>
        <w:t xml:space="preserve">a volným prostorem pro hru </w:t>
      </w:r>
      <w:r w:rsidRPr="00AE20CB">
        <w:rPr>
          <w:sz w:val="24"/>
          <w:szCs w:val="24"/>
        </w:rPr>
        <w:t xml:space="preserve">je vybavena </w:t>
      </w:r>
      <w:r w:rsidR="002F70BA">
        <w:rPr>
          <w:sz w:val="24"/>
          <w:szCs w:val="24"/>
        </w:rPr>
        <w:t>pískovištěm</w:t>
      </w:r>
      <w:r w:rsidRPr="00AE20CB">
        <w:rPr>
          <w:sz w:val="24"/>
          <w:szCs w:val="24"/>
        </w:rPr>
        <w:t xml:space="preserve"> a zahraním domkem s hračkami. 28 dětí je zařazeno v jedné heterogenní třídě.</w:t>
      </w:r>
    </w:p>
    <w:p w14:paraId="11BC4BC1" w14:textId="77777777" w:rsidR="00FA5773" w:rsidRDefault="00FA5773" w:rsidP="00FA5773">
      <w:pPr>
        <w:ind w:firstLine="708"/>
        <w:jc w:val="both"/>
        <w:rPr>
          <w:sz w:val="24"/>
          <w:szCs w:val="24"/>
        </w:rPr>
      </w:pPr>
      <w:r>
        <w:rPr>
          <w:sz w:val="24"/>
          <w:szCs w:val="24"/>
        </w:rPr>
        <w:t xml:space="preserve">Obě budovy jsou od sebe vzdáleny cca 15 minut jízdy autem. Obě jsou dostupné MHD i osobními automobily s možností parkování. </w:t>
      </w:r>
    </w:p>
    <w:p w14:paraId="68D5E07C" w14:textId="6CFFEE24" w:rsidR="008E0723" w:rsidRPr="00AE20CB" w:rsidRDefault="008E0723" w:rsidP="00AA47AF">
      <w:pPr>
        <w:ind w:firstLine="708"/>
        <w:jc w:val="both"/>
        <w:rPr>
          <w:sz w:val="24"/>
          <w:szCs w:val="24"/>
        </w:rPr>
      </w:pPr>
      <w:r>
        <w:rPr>
          <w:sz w:val="24"/>
          <w:szCs w:val="24"/>
        </w:rPr>
        <w:t xml:space="preserve">Školní jídelna </w:t>
      </w:r>
      <w:r w:rsidR="005F2C69">
        <w:rPr>
          <w:sz w:val="24"/>
          <w:szCs w:val="24"/>
        </w:rPr>
        <w:t>v</w:t>
      </w:r>
      <w:r w:rsidR="00AA47AF">
        <w:rPr>
          <w:sz w:val="24"/>
          <w:szCs w:val="24"/>
        </w:rPr>
        <w:t xml:space="preserve"> budově ve Svítkově je moderně vybavena a zajišťuje stravu i pro odloučené pracoviště. </w:t>
      </w:r>
    </w:p>
    <w:p w14:paraId="3201FF1B" w14:textId="25051C57" w:rsidR="00987A22" w:rsidRDefault="00987A22" w:rsidP="00987A22">
      <w:pPr>
        <w:jc w:val="both"/>
        <w:rPr>
          <w:sz w:val="24"/>
          <w:szCs w:val="24"/>
        </w:rPr>
      </w:pPr>
    </w:p>
    <w:p w14:paraId="501CFB37" w14:textId="77777777" w:rsidR="004E4814" w:rsidRDefault="004E4814" w:rsidP="00987A22">
      <w:pPr>
        <w:jc w:val="both"/>
        <w:rPr>
          <w:sz w:val="24"/>
          <w:szCs w:val="24"/>
        </w:rPr>
      </w:pPr>
    </w:p>
    <w:p w14:paraId="3201FF1C" w14:textId="77777777" w:rsidR="00987A22" w:rsidRDefault="00987A22" w:rsidP="00626FA6">
      <w:pPr>
        <w:pStyle w:val="Nadpis3"/>
        <w:spacing w:after="240"/>
        <w:rPr>
          <w:b w:val="0"/>
        </w:rPr>
      </w:pPr>
      <w:bookmarkStart w:id="4" w:name="_Toc119316448"/>
      <w:r w:rsidRPr="00987A22">
        <w:lastRenderedPageBreak/>
        <w:t>Provoz pracoviště</w:t>
      </w:r>
      <w:bookmarkEnd w:id="4"/>
    </w:p>
    <w:p w14:paraId="3201FF1E" w14:textId="6EB0980A" w:rsidR="00987A22" w:rsidRDefault="00987A22" w:rsidP="00987A22">
      <w:pPr>
        <w:jc w:val="both"/>
        <w:rPr>
          <w:sz w:val="24"/>
          <w:szCs w:val="24"/>
        </w:rPr>
      </w:pPr>
      <w:r>
        <w:rPr>
          <w:sz w:val="24"/>
          <w:szCs w:val="24"/>
        </w:rPr>
        <w:t xml:space="preserve">Pracoviště ve Svítkově </w:t>
      </w:r>
      <w:r>
        <w:rPr>
          <w:sz w:val="24"/>
          <w:szCs w:val="24"/>
        </w:rPr>
        <w:tab/>
      </w:r>
      <w:r>
        <w:rPr>
          <w:sz w:val="24"/>
          <w:szCs w:val="24"/>
        </w:rPr>
        <w:tab/>
        <w:t>6:</w:t>
      </w:r>
      <w:r w:rsidR="002F70BA">
        <w:rPr>
          <w:sz w:val="24"/>
          <w:szCs w:val="24"/>
        </w:rPr>
        <w:t>0</w:t>
      </w:r>
      <w:r>
        <w:rPr>
          <w:sz w:val="24"/>
          <w:szCs w:val="24"/>
        </w:rPr>
        <w:t>0 – 1</w:t>
      </w:r>
      <w:r w:rsidR="002F70BA">
        <w:rPr>
          <w:sz w:val="24"/>
          <w:szCs w:val="24"/>
        </w:rPr>
        <w:t>7</w:t>
      </w:r>
      <w:r>
        <w:rPr>
          <w:sz w:val="24"/>
          <w:szCs w:val="24"/>
        </w:rPr>
        <w:t>:</w:t>
      </w:r>
      <w:r w:rsidR="002F70BA">
        <w:rPr>
          <w:sz w:val="24"/>
          <w:szCs w:val="24"/>
        </w:rPr>
        <w:t>0</w:t>
      </w:r>
      <w:r>
        <w:rPr>
          <w:sz w:val="24"/>
          <w:szCs w:val="24"/>
        </w:rPr>
        <w:t>0h</w:t>
      </w:r>
    </w:p>
    <w:p w14:paraId="3201FF1F" w14:textId="6EE9C739" w:rsidR="00987A22" w:rsidRDefault="00987A22" w:rsidP="00987A22">
      <w:pPr>
        <w:jc w:val="both"/>
        <w:rPr>
          <w:sz w:val="24"/>
          <w:szCs w:val="24"/>
        </w:rPr>
      </w:pPr>
      <w:r>
        <w:rPr>
          <w:sz w:val="24"/>
          <w:szCs w:val="24"/>
        </w:rPr>
        <w:t xml:space="preserve">Pracoviště v Lánech na Důlku </w:t>
      </w:r>
      <w:r>
        <w:rPr>
          <w:sz w:val="24"/>
          <w:szCs w:val="24"/>
        </w:rPr>
        <w:tab/>
        <w:t>6:</w:t>
      </w:r>
      <w:r w:rsidR="002F70BA">
        <w:rPr>
          <w:sz w:val="24"/>
          <w:szCs w:val="24"/>
        </w:rPr>
        <w:t>0</w:t>
      </w:r>
      <w:r>
        <w:rPr>
          <w:sz w:val="24"/>
          <w:szCs w:val="24"/>
        </w:rPr>
        <w:t>0 – 1</w:t>
      </w:r>
      <w:r w:rsidR="004E4814">
        <w:rPr>
          <w:sz w:val="24"/>
          <w:szCs w:val="24"/>
        </w:rPr>
        <w:t>7</w:t>
      </w:r>
      <w:r>
        <w:rPr>
          <w:sz w:val="24"/>
          <w:szCs w:val="24"/>
        </w:rPr>
        <w:t>:</w:t>
      </w:r>
      <w:r w:rsidR="004E4814">
        <w:rPr>
          <w:sz w:val="24"/>
          <w:szCs w:val="24"/>
        </w:rPr>
        <w:t>0</w:t>
      </w:r>
      <w:r>
        <w:rPr>
          <w:sz w:val="24"/>
          <w:szCs w:val="24"/>
        </w:rPr>
        <w:t>0h</w:t>
      </w:r>
    </w:p>
    <w:p w14:paraId="3201FF21" w14:textId="6F567FD1" w:rsidR="00987A22" w:rsidRDefault="00987A22" w:rsidP="00987A22">
      <w:pPr>
        <w:rPr>
          <w:sz w:val="24"/>
          <w:szCs w:val="24"/>
        </w:rPr>
      </w:pPr>
    </w:p>
    <w:p w14:paraId="64725CD9" w14:textId="77777777" w:rsidR="004E4814" w:rsidRDefault="004E4814" w:rsidP="00987A22">
      <w:pPr>
        <w:rPr>
          <w:sz w:val="24"/>
          <w:szCs w:val="24"/>
        </w:rPr>
      </w:pPr>
    </w:p>
    <w:p w14:paraId="3201FF22" w14:textId="2BAFBC15" w:rsidR="00987A22" w:rsidRDefault="00987A22" w:rsidP="00626FA6">
      <w:pPr>
        <w:pStyle w:val="Nadpis3"/>
        <w:spacing w:after="240"/>
        <w:rPr>
          <w:b w:val="0"/>
        </w:rPr>
      </w:pPr>
      <w:bookmarkStart w:id="5" w:name="_Toc119316449"/>
      <w:r w:rsidRPr="00987A22">
        <w:t>Složení dětí na jednotlivých pracovištích</w:t>
      </w:r>
      <w:r w:rsidR="00895198">
        <w:rPr>
          <w:b w:val="0"/>
        </w:rPr>
        <w:t xml:space="preserve"> </w:t>
      </w:r>
      <w:r w:rsidR="00895198" w:rsidRPr="005E0CC4">
        <w:t>k 30. 9. 202</w:t>
      </w:r>
      <w:r w:rsidR="004E4814" w:rsidRPr="005E0CC4">
        <w:t>1</w:t>
      </w:r>
      <w:bookmarkEnd w:id="5"/>
    </w:p>
    <w:p w14:paraId="3201FF23" w14:textId="77777777" w:rsidR="00987A22" w:rsidRDefault="00987A22" w:rsidP="00987A22">
      <w:pPr>
        <w:rPr>
          <w:sz w:val="24"/>
          <w:szCs w:val="24"/>
        </w:rPr>
      </w:pPr>
      <w:r>
        <w:rPr>
          <w:sz w:val="24"/>
          <w:szCs w:val="24"/>
        </w:rPr>
        <w:t>Pracoviště ve Svítkově</w:t>
      </w:r>
    </w:p>
    <w:tbl>
      <w:tblPr>
        <w:tblStyle w:val="Mkatabulky"/>
        <w:tblW w:w="0" w:type="auto"/>
        <w:tblLook w:val="04A0" w:firstRow="1" w:lastRow="0" w:firstColumn="1" w:lastColumn="0" w:noHBand="0" w:noVBand="1"/>
      </w:tblPr>
      <w:tblGrid>
        <w:gridCol w:w="1557"/>
        <w:gridCol w:w="1692"/>
        <w:gridCol w:w="1309"/>
        <w:gridCol w:w="1629"/>
        <w:gridCol w:w="1348"/>
        <w:gridCol w:w="1527"/>
      </w:tblGrid>
      <w:tr w:rsidR="00895198" w14:paraId="3201FF29" w14:textId="77777777" w:rsidTr="00895198">
        <w:tc>
          <w:tcPr>
            <w:tcW w:w="1557" w:type="dxa"/>
          </w:tcPr>
          <w:p w14:paraId="3201FF24" w14:textId="77777777" w:rsidR="00895198" w:rsidRDefault="00895198" w:rsidP="00987A22">
            <w:pPr>
              <w:rPr>
                <w:sz w:val="24"/>
                <w:szCs w:val="24"/>
              </w:rPr>
            </w:pPr>
            <w:r>
              <w:rPr>
                <w:sz w:val="24"/>
                <w:szCs w:val="24"/>
              </w:rPr>
              <w:t>Počet dětí celkem</w:t>
            </w:r>
          </w:p>
        </w:tc>
        <w:tc>
          <w:tcPr>
            <w:tcW w:w="1692" w:type="dxa"/>
          </w:tcPr>
          <w:p w14:paraId="3201FF25" w14:textId="77777777" w:rsidR="00895198" w:rsidRDefault="00895198" w:rsidP="00987A22">
            <w:pPr>
              <w:rPr>
                <w:sz w:val="24"/>
                <w:szCs w:val="24"/>
              </w:rPr>
            </w:pPr>
            <w:r>
              <w:rPr>
                <w:sz w:val="24"/>
                <w:szCs w:val="24"/>
              </w:rPr>
              <w:t>Povinná předškolní docházka</w:t>
            </w:r>
          </w:p>
        </w:tc>
        <w:tc>
          <w:tcPr>
            <w:tcW w:w="1309" w:type="dxa"/>
          </w:tcPr>
          <w:p w14:paraId="2DB10CA2" w14:textId="597190CF" w:rsidR="00895198" w:rsidRDefault="00895198" w:rsidP="00987A22">
            <w:pPr>
              <w:rPr>
                <w:sz w:val="24"/>
                <w:szCs w:val="24"/>
              </w:rPr>
            </w:pPr>
            <w:r>
              <w:rPr>
                <w:sz w:val="24"/>
                <w:szCs w:val="24"/>
              </w:rPr>
              <w:t>Děti dvouleté</w:t>
            </w:r>
          </w:p>
        </w:tc>
        <w:tc>
          <w:tcPr>
            <w:tcW w:w="1629" w:type="dxa"/>
          </w:tcPr>
          <w:p w14:paraId="3201FF26" w14:textId="462C5476" w:rsidR="00895198" w:rsidRDefault="00895198" w:rsidP="00987A22">
            <w:pPr>
              <w:rPr>
                <w:sz w:val="24"/>
                <w:szCs w:val="24"/>
              </w:rPr>
            </w:pPr>
            <w:r>
              <w:rPr>
                <w:sz w:val="24"/>
                <w:szCs w:val="24"/>
              </w:rPr>
              <w:t>Odklad školní docházky</w:t>
            </w:r>
          </w:p>
        </w:tc>
        <w:tc>
          <w:tcPr>
            <w:tcW w:w="1348" w:type="dxa"/>
          </w:tcPr>
          <w:p w14:paraId="3201FF27" w14:textId="77777777" w:rsidR="00895198" w:rsidRDefault="00895198" w:rsidP="00987A22">
            <w:pPr>
              <w:rPr>
                <w:sz w:val="24"/>
                <w:szCs w:val="24"/>
              </w:rPr>
            </w:pPr>
            <w:r>
              <w:rPr>
                <w:sz w:val="24"/>
                <w:szCs w:val="24"/>
              </w:rPr>
              <w:t>Děti se SVP</w:t>
            </w:r>
          </w:p>
        </w:tc>
        <w:tc>
          <w:tcPr>
            <w:tcW w:w="1527" w:type="dxa"/>
          </w:tcPr>
          <w:p w14:paraId="3201FF28" w14:textId="77777777" w:rsidR="00895198" w:rsidRDefault="00895198" w:rsidP="00987A22">
            <w:pPr>
              <w:rPr>
                <w:sz w:val="24"/>
                <w:szCs w:val="24"/>
              </w:rPr>
            </w:pPr>
            <w:r>
              <w:rPr>
                <w:sz w:val="24"/>
                <w:szCs w:val="24"/>
              </w:rPr>
              <w:t>Individuální vzdělávání</w:t>
            </w:r>
          </w:p>
        </w:tc>
      </w:tr>
      <w:tr w:rsidR="00895198" w14:paraId="3201FF2F" w14:textId="77777777" w:rsidTr="00895198">
        <w:tc>
          <w:tcPr>
            <w:tcW w:w="1557" w:type="dxa"/>
          </w:tcPr>
          <w:p w14:paraId="3201FF2A" w14:textId="2527231B" w:rsidR="00895198" w:rsidRDefault="00C10897" w:rsidP="00987A22">
            <w:pPr>
              <w:rPr>
                <w:sz w:val="24"/>
                <w:szCs w:val="24"/>
              </w:rPr>
            </w:pPr>
            <w:r>
              <w:rPr>
                <w:sz w:val="24"/>
                <w:szCs w:val="24"/>
              </w:rPr>
              <w:t>74</w:t>
            </w:r>
            <w:r w:rsidR="00895198">
              <w:rPr>
                <w:sz w:val="24"/>
                <w:szCs w:val="24"/>
              </w:rPr>
              <w:t xml:space="preserve"> </w:t>
            </w:r>
          </w:p>
        </w:tc>
        <w:tc>
          <w:tcPr>
            <w:tcW w:w="1692" w:type="dxa"/>
          </w:tcPr>
          <w:p w14:paraId="3201FF2B" w14:textId="77777777" w:rsidR="00895198" w:rsidRDefault="00895198" w:rsidP="00987A22">
            <w:pPr>
              <w:rPr>
                <w:sz w:val="24"/>
                <w:szCs w:val="24"/>
              </w:rPr>
            </w:pPr>
            <w:r>
              <w:rPr>
                <w:sz w:val="24"/>
                <w:szCs w:val="24"/>
              </w:rPr>
              <w:t>17</w:t>
            </w:r>
          </w:p>
        </w:tc>
        <w:tc>
          <w:tcPr>
            <w:tcW w:w="1309" w:type="dxa"/>
          </w:tcPr>
          <w:p w14:paraId="0C7BAA1B" w14:textId="661E2C95" w:rsidR="00895198" w:rsidRDefault="00895198" w:rsidP="00987A22">
            <w:pPr>
              <w:rPr>
                <w:sz w:val="24"/>
                <w:szCs w:val="24"/>
              </w:rPr>
            </w:pPr>
            <w:r>
              <w:rPr>
                <w:sz w:val="24"/>
                <w:szCs w:val="24"/>
              </w:rPr>
              <w:t>8</w:t>
            </w:r>
          </w:p>
        </w:tc>
        <w:tc>
          <w:tcPr>
            <w:tcW w:w="1629" w:type="dxa"/>
          </w:tcPr>
          <w:p w14:paraId="3201FF2C" w14:textId="7E7292EE" w:rsidR="00895198" w:rsidRDefault="00895198" w:rsidP="00987A22">
            <w:pPr>
              <w:rPr>
                <w:sz w:val="24"/>
                <w:szCs w:val="24"/>
              </w:rPr>
            </w:pPr>
            <w:r>
              <w:rPr>
                <w:sz w:val="24"/>
                <w:szCs w:val="24"/>
              </w:rPr>
              <w:t>3</w:t>
            </w:r>
          </w:p>
        </w:tc>
        <w:tc>
          <w:tcPr>
            <w:tcW w:w="1348" w:type="dxa"/>
          </w:tcPr>
          <w:p w14:paraId="3201FF2D" w14:textId="4E90D92B" w:rsidR="00895198" w:rsidRDefault="00C10897" w:rsidP="00987A22">
            <w:pPr>
              <w:rPr>
                <w:sz w:val="24"/>
                <w:szCs w:val="24"/>
              </w:rPr>
            </w:pPr>
            <w:r>
              <w:rPr>
                <w:sz w:val="24"/>
                <w:szCs w:val="24"/>
              </w:rPr>
              <w:t>0</w:t>
            </w:r>
          </w:p>
        </w:tc>
        <w:tc>
          <w:tcPr>
            <w:tcW w:w="1527" w:type="dxa"/>
          </w:tcPr>
          <w:p w14:paraId="3201FF2E" w14:textId="00EB0D18" w:rsidR="00895198" w:rsidRDefault="00C10897" w:rsidP="00987A22">
            <w:pPr>
              <w:rPr>
                <w:sz w:val="24"/>
                <w:szCs w:val="24"/>
              </w:rPr>
            </w:pPr>
            <w:r>
              <w:rPr>
                <w:sz w:val="24"/>
                <w:szCs w:val="24"/>
              </w:rPr>
              <w:t>0</w:t>
            </w:r>
          </w:p>
        </w:tc>
      </w:tr>
    </w:tbl>
    <w:p w14:paraId="3201FF30" w14:textId="77777777" w:rsidR="00987A22" w:rsidRDefault="00987A22" w:rsidP="00626FA6">
      <w:pPr>
        <w:spacing w:before="240"/>
        <w:rPr>
          <w:sz w:val="24"/>
          <w:szCs w:val="24"/>
        </w:rPr>
      </w:pPr>
      <w:r>
        <w:rPr>
          <w:sz w:val="24"/>
          <w:szCs w:val="24"/>
        </w:rPr>
        <w:t xml:space="preserve">Pracoviště v Lánech na Důlku </w:t>
      </w:r>
    </w:p>
    <w:tbl>
      <w:tblPr>
        <w:tblStyle w:val="Mkatabulky"/>
        <w:tblW w:w="0" w:type="auto"/>
        <w:tblLook w:val="04A0" w:firstRow="1" w:lastRow="0" w:firstColumn="1" w:lastColumn="0" w:noHBand="0" w:noVBand="1"/>
      </w:tblPr>
      <w:tblGrid>
        <w:gridCol w:w="1519"/>
        <w:gridCol w:w="1698"/>
        <w:gridCol w:w="1323"/>
        <w:gridCol w:w="1636"/>
        <w:gridCol w:w="1357"/>
        <w:gridCol w:w="1529"/>
      </w:tblGrid>
      <w:tr w:rsidR="00895198" w14:paraId="3201FF36" w14:textId="77777777" w:rsidTr="00895198">
        <w:tc>
          <w:tcPr>
            <w:tcW w:w="1519" w:type="dxa"/>
          </w:tcPr>
          <w:p w14:paraId="3201FF31" w14:textId="77777777" w:rsidR="00895198" w:rsidRDefault="00895198" w:rsidP="00F665E6">
            <w:pPr>
              <w:rPr>
                <w:sz w:val="24"/>
                <w:szCs w:val="24"/>
              </w:rPr>
            </w:pPr>
            <w:r>
              <w:rPr>
                <w:sz w:val="24"/>
                <w:szCs w:val="24"/>
              </w:rPr>
              <w:t>Počet dětí celkem</w:t>
            </w:r>
          </w:p>
        </w:tc>
        <w:tc>
          <w:tcPr>
            <w:tcW w:w="1698" w:type="dxa"/>
          </w:tcPr>
          <w:p w14:paraId="3201FF32" w14:textId="77777777" w:rsidR="00895198" w:rsidRDefault="00895198" w:rsidP="00F665E6">
            <w:pPr>
              <w:rPr>
                <w:sz w:val="24"/>
                <w:szCs w:val="24"/>
              </w:rPr>
            </w:pPr>
            <w:r>
              <w:rPr>
                <w:sz w:val="24"/>
                <w:szCs w:val="24"/>
              </w:rPr>
              <w:t>Povinná předškolní docházka</w:t>
            </w:r>
          </w:p>
        </w:tc>
        <w:tc>
          <w:tcPr>
            <w:tcW w:w="1323" w:type="dxa"/>
          </w:tcPr>
          <w:p w14:paraId="25119943" w14:textId="70F30362" w:rsidR="00895198" w:rsidRDefault="00895198" w:rsidP="00F665E6">
            <w:pPr>
              <w:rPr>
                <w:sz w:val="24"/>
                <w:szCs w:val="24"/>
              </w:rPr>
            </w:pPr>
            <w:r>
              <w:rPr>
                <w:sz w:val="24"/>
                <w:szCs w:val="24"/>
              </w:rPr>
              <w:t>Děti dvouleté</w:t>
            </w:r>
          </w:p>
        </w:tc>
        <w:tc>
          <w:tcPr>
            <w:tcW w:w="1636" w:type="dxa"/>
          </w:tcPr>
          <w:p w14:paraId="3201FF33" w14:textId="6F016F24" w:rsidR="00895198" w:rsidRDefault="00895198" w:rsidP="00F665E6">
            <w:pPr>
              <w:rPr>
                <w:sz w:val="24"/>
                <w:szCs w:val="24"/>
              </w:rPr>
            </w:pPr>
            <w:r>
              <w:rPr>
                <w:sz w:val="24"/>
                <w:szCs w:val="24"/>
              </w:rPr>
              <w:t>Odklad školní docházky</w:t>
            </w:r>
          </w:p>
        </w:tc>
        <w:tc>
          <w:tcPr>
            <w:tcW w:w="1357" w:type="dxa"/>
          </w:tcPr>
          <w:p w14:paraId="3201FF34" w14:textId="77777777" w:rsidR="00895198" w:rsidRDefault="00895198" w:rsidP="00F665E6">
            <w:pPr>
              <w:rPr>
                <w:sz w:val="24"/>
                <w:szCs w:val="24"/>
              </w:rPr>
            </w:pPr>
            <w:r>
              <w:rPr>
                <w:sz w:val="24"/>
                <w:szCs w:val="24"/>
              </w:rPr>
              <w:t>Děti se SVP</w:t>
            </w:r>
          </w:p>
        </w:tc>
        <w:tc>
          <w:tcPr>
            <w:tcW w:w="1529" w:type="dxa"/>
          </w:tcPr>
          <w:p w14:paraId="3201FF35" w14:textId="77777777" w:rsidR="00895198" w:rsidRDefault="00895198" w:rsidP="00F665E6">
            <w:pPr>
              <w:rPr>
                <w:sz w:val="24"/>
                <w:szCs w:val="24"/>
              </w:rPr>
            </w:pPr>
            <w:r>
              <w:rPr>
                <w:sz w:val="24"/>
                <w:szCs w:val="24"/>
              </w:rPr>
              <w:t>Individuální vzdělávání</w:t>
            </w:r>
          </w:p>
        </w:tc>
      </w:tr>
      <w:tr w:rsidR="00895198" w14:paraId="3201FF3C" w14:textId="77777777" w:rsidTr="00C10897">
        <w:trPr>
          <w:trHeight w:val="168"/>
        </w:trPr>
        <w:tc>
          <w:tcPr>
            <w:tcW w:w="1519" w:type="dxa"/>
          </w:tcPr>
          <w:p w14:paraId="3201FF37" w14:textId="1757A29F" w:rsidR="00895198" w:rsidRDefault="00C10897" w:rsidP="00F665E6">
            <w:pPr>
              <w:rPr>
                <w:sz w:val="24"/>
                <w:szCs w:val="24"/>
              </w:rPr>
            </w:pPr>
            <w:r>
              <w:rPr>
                <w:sz w:val="24"/>
                <w:szCs w:val="24"/>
              </w:rPr>
              <w:t>26</w:t>
            </w:r>
          </w:p>
        </w:tc>
        <w:tc>
          <w:tcPr>
            <w:tcW w:w="1698" w:type="dxa"/>
          </w:tcPr>
          <w:p w14:paraId="3201FF38" w14:textId="50C06805" w:rsidR="00895198" w:rsidRDefault="00C10897" w:rsidP="00F665E6">
            <w:pPr>
              <w:rPr>
                <w:sz w:val="24"/>
                <w:szCs w:val="24"/>
              </w:rPr>
            </w:pPr>
            <w:r>
              <w:rPr>
                <w:sz w:val="24"/>
                <w:szCs w:val="24"/>
              </w:rPr>
              <w:t>22</w:t>
            </w:r>
          </w:p>
        </w:tc>
        <w:tc>
          <w:tcPr>
            <w:tcW w:w="1323" w:type="dxa"/>
          </w:tcPr>
          <w:p w14:paraId="3D20BEEB" w14:textId="1EEF8874" w:rsidR="00895198" w:rsidRDefault="00C10897" w:rsidP="00F665E6">
            <w:pPr>
              <w:rPr>
                <w:sz w:val="24"/>
                <w:szCs w:val="24"/>
              </w:rPr>
            </w:pPr>
            <w:r>
              <w:rPr>
                <w:sz w:val="24"/>
                <w:szCs w:val="24"/>
              </w:rPr>
              <w:t>1</w:t>
            </w:r>
          </w:p>
        </w:tc>
        <w:tc>
          <w:tcPr>
            <w:tcW w:w="1636" w:type="dxa"/>
          </w:tcPr>
          <w:p w14:paraId="3201FF39" w14:textId="09A09A6C" w:rsidR="00895198" w:rsidRDefault="00C10897" w:rsidP="00F665E6">
            <w:pPr>
              <w:rPr>
                <w:sz w:val="24"/>
                <w:szCs w:val="24"/>
              </w:rPr>
            </w:pPr>
            <w:r>
              <w:rPr>
                <w:sz w:val="24"/>
                <w:szCs w:val="24"/>
              </w:rPr>
              <w:t>3</w:t>
            </w:r>
          </w:p>
        </w:tc>
        <w:tc>
          <w:tcPr>
            <w:tcW w:w="1357" w:type="dxa"/>
          </w:tcPr>
          <w:p w14:paraId="3201FF3A" w14:textId="77777777" w:rsidR="00895198" w:rsidRDefault="00895198" w:rsidP="00F665E6">
            <w:pPr>
              <w:rPr>
                <w:sz w:val="24"/>
                <w:szCs w:val="24"/>
              </w:rPr>
            </w:pPr>
            <w:r>
              <w:rPr>
                <w:sz w:val="24"/>
                <w:szCs w:val="24"/>
              </w:rPr>
              <w:t>0</w:t>
            </w:r>
          </w:p>
        </w:tc>
        <w:tc>
          <w:tcPr>
            <w:tcW w:w="1529" w:type="dxa"/>
          </w:tcPr>
          <w:p w14:paraId="3201FF3B" w14:textId="77D24B76" w:rsidR="00895198" w:rsidRDefault="00C10897" w:rsidP="00F665E6">
            <w:pPr>
              <w:rPr>
                <w:sz w:val="24"/>
                <w:szCs w:val="24"/>
              </w:rPr>
            </w:pPr>
            <w:r>
              <w:rPr>
                <w:sz w:val="24"/>
                <w:szCs w:val="24"/>
              </w:rPr>
              <w:t>2</w:t>
            </w:r>
          </w:p>
        </w:tc>
      </w:tr>
    </w:tbl>
    <w:p w14:paraId="7C9C3FC9" w14:textId="77777777" w:rsidR="00895198" w:rsidRDefault="00895198" w:rsidP="001A51CC">
      <w:pPr>
        <w:pStyle w:val="Nadpis3"/>
        <w:rPr>
          <w:b w:val="0"/>
        </w:rPr>
      </w:pPr>
      <w:bookmarkStart w:id="6" w:name="_Toc55548022"/>
    </w:p>
    <w:p w14:paraId="5834EA59" w14:textId="1B41F24A" w:rsidR="00895198" w:rsidRDefault="00895198" w:rsidP="00626FA6">
      <w:pPr>
        <w:pStyle w:val="Nadpis3"/>
        <w:spacing w:after="240"/>
        <w:rPr>
          <w:b w:val="0"/>
          <w:szCs w:val="24"/>
        </w:rPr>
      </w:pPr>
      <w:bookmarkStart w:id="7" w:name="_Toc119316450"/>
      <w:r w:rsidRPr="00987A22">
        <w:rPr>
          <w:szCs w:val="24"/>
        </w:rPr>
        <w:t>Složení dětí na jednotlivých pracovištích</w:t>
      </w:r>
      <w:r>
        <w:rPr>
          <w:b w:val="0"/>
          <w:szCs w:val="24"/>
        </w:rPr>
        <w:t xml:space="preserve"> k 30. 6. 202</w:t>
      </w:r>
      <w:r w:rsidR="004E4814">
        <w:rPr>
          <w:b w:val="0"/>
          <w:szCs w:val="24"/>
        </w:rPr>
        <w:t>2</w:t>
      </w:r>
      <w:bookmarkEnd w:id="7"/>
    </w:p>
    <w:p w14:paraId="010F3A44" w14:textId="77777777" w:rsidR="00895198" w:rsidRDefault="00895198" w:rsidP="00895198">
      <w:pPr>
        <w:rPr>
          <w:sz w:val="24"/>
          <w:szCs w:val="24"/>
        </w:rPr>
      </w:pPr>
      <w:r>
        <w:rPr>
          <w:sz w:val="24"/>
          <w:szCs w:val="24"/>
        </w:rPr>
        <w:t>Pracoviště ve Svítkově</w:t>
      </w:r>
    </w:p>
    <w:tbl>
      <w:tblPr>
        <w:tblStyle w:val="Mkatabulky"/>
        <w:tblW w:w="0" w:type="auto"/>
        <w:tblLook w:val="04A0" w:firstRow="1" w:lastRow="0" w:firstColumn="1" w:lastColumn="0" w:noHBand="0" w:noVBand="1"/>
      </w:tblPr>
      <w:tblGrid>
        <w:gridCol w:w="1557"/>
        <w:gridCol w:w="1557"/>
      </w:tblGrid>
      <w:tr w:rsidR="00C10897" w14:paraId="63688A2A" w14:textId="7A020004" w:rsidTr="005E0CC4">
        <w:tc>
          <w:tcPr>
            <w:tcW w:w="1557" w:type="dxa"/>
          </w:tcPr>
          <w:p w14:paraId="403B05B0" w14:textId="77777777" w:rsidR="00C10897" w:rsidRDefault="00C10897" w:rsidP="001A51CC">
            <w:pPr>
              <w:rPr>
                <w:sz w:val="24"/>
                <w:szCs w:val="24"/>
              </w:rPr>
            </w:pPr>
            <w:r>
              <w:rPr>
                <w:sz w:val="24"/>
                <w:szCs w:val="24"/>
              </w:rPr>
              <w:t>Počet dětí celkem</w:t>
            </w:r>
          </w:p>
        </w:tc>
        <w:tc>
          <w:tcPr>
            <w:tcW w:w="1557" w:type="dxa"/>
          </w:tcPr>
          <w:p w14:paraId="39C78CFE" w14:textId="16FECC38" w:rsidR="00C10897" w:rsidRDefault="00C10897" w:rsidP="001A51CC">
            <w:pPr>
              <w:rPr>
                <w:sz w:val="24"/>
                <w:szCs w:val="24"/>
              </w:rPr>
            </w:pPr>
            <w:r>
              <w:rPr>
                <w:sz w:val="24"/>
                <w:szCs w:val="24"/>
              </w:rPr>
              <w:t>Děti se SVP</w:t>
            </w:r>
          </w:p>
        </w:tc>
      </w:tr>
      <w:tr w:rsidR="00C10897" w14:paraId="5B346CAF" w14:textId="1BC25D66" w:rsidTr="005E0CC4">
        <w:tc>
          <w:tcPr>
            <w:tcW w:w="1557" w:type="dxa"/>
          </w:tcPr>
          <w:p w14:paraId="30E1A2EF" w14:textId="68DAEEE2" w:rsidR="00C10897" w:rsidRDefault="00C10897" w:rsidP="001A51CC">
            <w:pPr>
              <w:rPr>
                <w:sz w:val="24"/>
                <w:szCs w:val="24"/>
              </w:rPr>
            </w:pPr>
            <w:r>
              <w:rPr>
                <w:sz w:val="24"/>
                <w:szCs w:val="24"/>
              </w:rPr>
              <w:t>78</w:t>
            </w:r>
          </w:p>
        </w:tc>
        <w:tc>
          <w:tcPr>
            <w:tcW w:w="1557" w:type="dxa"/>
          </w:tcPr>
          <w:p w14:paraId="0A85CBE7" w14:textId="557572F9" w:rsidR="00C10897" w:rsidRDefault="00C10897" w:rsidP="001A51CC">
            <w:pPr>
              <w:rPr>
                <w:sz w:val="24"/>
                <w:szCs w:val="24"/>
              </w:rPr>
            </w:pPr>
            <w:r>
              <w:rPr>
                <w:sz w:val="24"/>
                <w:szCs w:val="24"/>
              </w:rPr>
              <w:t>1</w:t>
            </w:r>
          </w:p>
        </w:tc>
      </w:tr>
    </w:tbl>
    <w:p w14:paraId="4D952651" w14:textId="77777777" w:rsidR="00895198" w:rsidRDefault="00895198" w:rsidP="00626FA6">
      <w:pPr>
        <w:spacing w:before="240"/>
        <w:rPr>
          <w:sz w:val="24"/>
          <w:szCs w:val="24"/>
        </w:rPr>
      </w:pPr>
      <w:r>
        <w:rPr>
          <w:sz w:val="24"/>
          <w:szCs w:val="24"/>
        </w:rPr>
        <w:t xml:space="preserve">Pracoviště v Lánech na Důlku </w:t>
      </w:r>
    </w:p>
    <w:tbl>
      <w:tblPr>
        <w:tblStyle w:val="Mkatabulky"/>
        <w:tblW w:w="0" w:type="auto"/>
        <w:tblLook w:val="04A0" w:firstRow="1" w:lastRow="0" w:firstColumn="1" w:lastColumn="0" w:noHBand="0" w:noVBand="1"/>
      </w:tblPr>
      <w:tblGrid>
        <w:gridCol w:w="1519"/>
      </w:tblGrid>
      <w:tr w:rsidR="00261F23" w14:paraId="2A3FB2E1" w14:textId="77777777" w:rsidTr="001A51CC">
        <w:tc>
          <w:tcPr>
            <w:tcW w:w="1519" w:type="dxa"/>
          </w:tcPr>
          <w:p w14:paraId="6DEBD381" w14:textId="77777777" w:rsidR="00261F23" w:rsidRDefault="00261F23" w:rsidP="001A51CC">
            <w:pPr>
              <w:rPr>
                <w:sz w:val="24"/>
                <w:szCs w:val="24"/>
              </w:rPr>
            </w:pPr>
            <w:r>
              <w:rPr>
                <w:sz w:val="24"/>
                <w:szCs w:val="24"/>
              </w:rPr>
              <w:t>Počet dětí celkem</w:t>
            </w:r>
          </w:p>
        </w:tc>
      </w:tr>
      <w:tr w:rsidR="00261F23" w14:paraId="553E45D9" w14:textId="77777777" w:rsidTr="001A51CC">
        <w:tc>
          <w:tcPr>
            <w:tcW w:w="1519" w:type="dxa"/>
          </w:tcPr>
          <w:p w14:paraId="68BE31E9" w14:textId="6AAFA14D" w:rsidR="00261F23" w:rsidRDefault="00B17C3C" w:rsidP="001A51CC">
            <w:pPr>
              <w:rPr>
                <w:sz w:val="24"/>
                <w:szCs w:val="24"/>
              </w:rPr>
            </w:pPr>
            <w:r>
              <w:rPr>
                <w:sz w:val="24"/>
                <w:szCs w:val="24"/>
              </w:rPr>
              <w:t>27</w:t>
            </w:r>
          </w:p>
        </w:tc>
      </w:tr>
    </w:tbl>
    <w:p w14:paraId="146740FD" w14:textId="0337E94A" w:rsidR="00AA47AF" w:rsidRDefault="00AA47AF" w:rsidP="00F665E6">
      <w:pPr>
        <w:pStyle w:val="Nadpis2"/>
        <w:rPr>
          <w:b w:val="0"/>
        </w:rPr>
      </w:pPr>
    </w:p>
    <w:p w14:paraId="12FD652C" w14:textId="77777777" w:rsidR="00AA47AF" w:rsidRDefault="00AA47AF">
      <w:pPr>
        <w:rPr>
          <w:rFonts w:asciiTheme="majorHAnsi" w:eastAsiaTheme="majorEastAsia" w:hAnsiTheme="majorHAnsi" w:cstheme="majorBidi"/>
          <w:b/>
          <w:color w:val="2F5496" w:themeColor="accent1" w:themeShade="BF"/>
          <w:sz w:val="28"/>
          <w:szCs w:val="28"/>
        </w:rPr>
      </w:pPr>
      <w:r>
        <w:rPr>
          <w:b/>
        </w:rPr>
        <w:br w:type="page"/>
      </w:r>
    </w:p>
    <w:p w14:paraId="3201FF3D" w14:textId="11480EAA" w:rsidR="00987A22" w:rsidRDefault="00F665E6" w:rsidP="00F665E6">
      <w:pPr>
        <w:pStyle w:val="Nadpis2"/>
        <w:rPr>
          <w:b w:val="0"/>
        </w:rPr>
      </w:pPr>
      <w:bookmarkStart w:id="8" w:name="_Toc119316451"/>
      <w:r w:rsidRPr="00B83DED">
        <w:lastRenderedPageBreak/>
        <w:t>Personální zabezpečení činnosti školy</w:t>
      </w:r>
      <w:bookmarkEnd w:id="6"/>
      <w:bookmarkEnd w:id="8"/>
    </w:p>
    <w:p w14:paraId="13EBA9DC" w14:textId="77777777" w:rsidR="00895198" w:rsidRPr="00895198" w:rsidRDefault="00895198" w:rsidP="00895198"/>
    <w:p w14:paraId="3201FF3F" w14:textId="06DB6019" w:rsidR="009D7CE9" w:rsidRPr="009D7CE9" w:rsidRDefault="00F665E6" w:rsidP="009D7CE9">
      <w:pPr>
        <w:jc w:val="both"/>
        <w:rPr>
          <w:sz w:val="24"/>
          <w:szCs w:val="24"/>
        </w:rPr>
      </w:pPr>
      <w:r w:rsidRPr="009D7CE9">
        <w:rPr>
          <w:sz w:val="24"/>
          <w:szCs w:val="24"/>
        </w:rPr>
        <w:t xml:space="preserve">V mateřské škole pracuje ve </w:t>
      </w:r>
      <w:r w:rsidR="00261F23">
        <w:rPr>
          <w:sz w:val="24"/>
          <w:szCs w:val="24"/>
        </w:rPr>
        <w:t>4</w:t>
      </w:r>
      <w:r w:rsidRPr="009D7CE9">
        <w:rPr>
          <w:sz w:val="24"/>
          <w:szCs w:val="24"/>
        </w:rPr>
        <w:t xml:space="preserve"> třídách </w:t>
      </w:r>
      <w:r w:rsidR="00261F23">
        <w:rPr>
          <w:sz w:val="24"/>
          <w:szCs w:val="24"/>
        </w:rPr>
        <w:t>8</w:t>
      </w:r>
      <w:r w:rsidRPr="009D7CE9">
        <w:rPr>
          <w:sz w:val="24"/>
          <w:szCs w:val="24"/>
        </w:rPr>
        <w:t xml:space="preserve"> učitelek. </w:t>
      </w:r>
      <w:r w:rsidR="00261F23">
        <w:rPr>
          <w:sz w:val="24"/>
          <w:szCs w:val="24"/>
        </w:rPr>
        <w:t>Všechny jsou plně kvalifikované.</w:t>
      </w:r>
      <w:r w:rsidR="009D7CE9" w:rsidRPr="009D7CE9">
        <w:rPr>
          <w:sz w:val="24"/>
          <w:szCs w:val="24"/>
        </w:rPr>
        <w:t xml:space="preserve"> </w:t>
      </w:r>
      <w:r w:rsidRPr="009D7CE9">
        <w:rPr>
          <w:sz w:val="24"/>
          <w:szCs w:val="24"/>
        </w:rPr>
        <w:t xml:space="preserve"> </w:t>
      </w:r>
      <w:r w:rsidR="009D7CE9" w:rsidRPr="009D7CE9">
        <w:rPr>
          <w:sz w:val="24"/>
          <w:szCs w:val="24"/>
        </w:rPr>
        <w:t>Tým pedagogů doplňuje paní učitelka – logopedka.</w:t>
      </w:r>
    </w:p>
    <w:p w14:paraId="3201FF40" w14:textId="45D3918C" w:rsidR="009D7CE9" w:rsidRPr="009D7CE9" w:rsidRDefault="005F2C69" w:rsidP="009D7CE9">
      <w:pPr>
        <w:pStyle w:val="Odstavecseseznamem"/>
        <w:numPr>
          <w:ilvl w:val="0"/>
          <w:numId w:val="10"/>
        </w:numPr>
        <w:jc w:val="both"/>
        <w:rPr>
          <w:sz w:val="24"/>
          <w:szCs w:val="24"/>
        </w:rPr>
      </w:pPr>
      <w:r>
        <w:rPr>
          <w:sz w:val="24"/>
          <w:szCs w:val="24"/>
        </w:rPr>
        <w:t>ř</w:t>
      </w:r>
      <w:r w:rsidR="00F665E6" w:rsidRPr="009D7CE9">
        <w:rPr>
          <w:sz w:val="24"/>
          <w:szCs w:val="24"/>
        </w:rPr>
        <w:t xml:space="preserve">editelka MŠ má vysokoškolské vzdělání – </w:t>
      </w:r>
      <w:r w:rsidR="009D7CE9" w:rsidRPr="009D7CE9">
        <w:rPr>
          <w:sz w:val="24"/>
          <w:szCs w:val="24"/>
        </w:rPr>
        <w:t>Speciální pedagogika</w:t>
      </w:r>
      <w:r w:rsidR="00F665E6" w:rsidRPr="009D7CE9">
        <w:rPr>
          <w:sz w:val="24"/>
          <w:szCs w:val="24"/>
        </w:rPr>
        <w:t xml:space="preserve"> </w:t>
      </w:r>
      <w:r w:rsidR="009D7CE9" w:rsidRPr="009D7CE9">
        <w:rPr>
          <w:sz w:val="24"/>
          <w:szCs w:val="24"/>
        </w:rPr>
        <w:t>pro učitele a Speciální pedagogika předškolního věku</w:t>
      </w:r>
    </w:p>
    <w:p w14:paraId="3201FF41" w14:textId="77777777" w:rsidR="009D7CE9" w:rsidRPr="009D7CE9" w:rsidRDefault="009D7CE9" w:rsidP="009D7CE9">
      <w:pPr>
        <w:pStyle w:val="Odstavecseseznamem"/>
        <w:numPr>
          <w:ilvl w:val="0"/>
          <w:numId w:val="10"/>
        </w:numPr>
        <w:jc w:val="both"/>
        <w:rPr>
          <w:sz w:val="24"/>
          <w:szCs w:val="24"/>
        </w:rPr>
      </w:pPr>
      <w:r w:rsidRPr="009D7CE9">
        <w:rPr>
          <w:sz w:val="24"/>
          <w:szCs w:val="24"/>
        </w:rPr>
        <w:t xml:space="preserve">paní učitelka – logopedka má vysokoškolské vzdělání – Speciální pedagogika (státní závěrečná zkouška logopedie a </w:t>
      </w:r>
      <w:proofErr w:type="spellStart"/>
      <w:r w:rsidRPr="009D7CE9">
        <w:rPr>
          <w:sz w:val="24"/>
          <w:szCs w:val="24"/>
        </w:rPr>
        <w:t>surdopedie</w:t>
      </w:r>
      <w:proofErr w:type="spellEnd"/>
      <w:r w:rsidRPr="009D7CE9">
        <w:rPr>
          <w:sz w:val="24"/>
          <w:szCs w:val="24"/>
        </w:rPr>
        <w:t>)</w:t>
      </w:r>
    </w:p>
    <w:p w14:paraId="3201FF42" w14:textId="468811F1" w:rsidR="009D7CE9" w:rsidRPr="009D7CE9" w:rsidRDefault="003447E0" w:rsidP="009D7CE9">
      <w:pPr>
        <w:pStyle w:val="Odstavecseseznamem"/>
        <w:numPr>
          <w:ilvl w:val="0"/>
          <w:numId w:val="10"/>
        </w:numPr>
        <w:jc w:val="both"/>
        <w:rPr>
          <w:sz w:val="24"/>
          <w:szCs w:val="24"/>
        </w:rPr>
      </w:pPr>
      <w:r>
        <w:rPr>
          <w:sz w:val="24"/>
          <w:szCs w:val="24"/>
        </w:rPr>
        <w:t>tři</w:t>
      </w:r>
      <w:r w:rsidR="009D7CE9" w:rsidRPr="009D7CE9">
        <w:rPr>
          <w:sz w:val="24"/>
          <w:szCs w:val="24"/>
        </w:rPr>
        <w:t xml:space="preserve"> paní učitelky mají vysokoškolské vzdělání </w:t>
      </w:r>
      <w:r>
        <w:rPr>
          <w:sz w:val="24"/>
          <w:szCs w:val="24"/>
        </w:rPr>
        <w:t>pedagogického směru</w:t>
      </w:r>
    </w:p>
    <w:p w14:paraId="3201FF43" w14:textId="0B814D44" w:rsidR="009D7CE9" w:rsidRPr="009D7CE9" w:rsidRDefault="003447E0" w:rsidP="009D7CE9">
      <w:pPr>
        <w:pStyle w:val="Odstavecseseznamem"/>
        <w:numPr>
          <w:ilvl w:val="0"/>
          <w:numId w:val="10"/>
        </w:numPr>
        <w:jc w:val="both"/>
        <w:rPr>
          <w:sz w:val="24"/>
          <w:szCs w:val="24"/>
        </w:rPr>
      </w:pPr>
      <w:r>
        <w:rPr>
          <w:sz w:val="24"/>
          <w:szCs w:val="24"/>
        </w:rPr>
        <w:t>jedna</w:t>
      </w:r>
      <w:r w:rsidR="009D7CE9" w:rsidRPr="009D7CE9">
        <w:rPr>
          <w:sz w:val="24"/>
          <w:szCs w:val="24"/>
        </w:rPr>
        <w:t xml:space="preserve"> paní učitelk</w:t>
      </w:r>
      <w:r>
        <w:rPr>
          <w:sz w:val="24"/>
          <w:szCs w:val="24"/>
        </w:rPr>
        <w:t>a</w:t>
      </w:r>
      <w:r w:rsidR="009D7CE9" w:rsidRPr="009D7CE9">
        <w:rPr>
          <w:sz w:val="24"/>
          <w:szCs w:val="24"/>
        </w:rPr>
        <w:t xml:space="preserve"> získal</w:t>
      </w:r>
      <w:r>
        <w:rPr>
          <w:sz w:val="24"/>
          <w:szCs w:val="24"/>
        </w:rPr>
        <w:t>a</w:t>
      </w:r>
      <w:r w:rsidR="009D7CE9" w:rsidRPr="009D7CE9">
        <w:rPr>
          <w:sz w:val="24"/>
          <w:szCs w:val="24"/>
        </w:rPr>
        <w:t xml:space="preserve"> vzdělání na vyšší odborné škole</w:t>
      </w:r>
      <w:r>
        <w:rPr>
          <w:sz w:val="24"/>
          <w:szCs w:val="24"/>
        </w:rPr>
        <w:t xml:space="preserve"> pedagogické</w:t>
      </w:r>
    </w:p>
    <w:p w14:paraId="3201FF44" w14:textId="01235991" w:rsidR="009D7CE9" w:rsidRPr="009D7CE9" w:rsidRDefault="003447E0" w:rsidP="009D7CE9">
      <w:pPr>
        <w:pStyle w:val="Odstavecseseznamem"/>
        <w:numPr>
          <w:ilvl w:val="0"/>
          <w:numId w:val="10"/>
        </w:numPr>
        <w:jc w:val="both"/>
        <w:rPr>
          <w:sz w:val="24"/>
          <w:szCs w:val="24"/>
        </w:rPr>
      </w:pPr>
      <w:r>
        <w:rPr>
          <w:sz w:val="24"/>
          <w:szCs w:val="24"/>
        </w:rPr>
        <w:t>tři</w:t>
      </w:r>
      <w:r w:rsidR="00261F23">
        <w:rPr>
          <w:sz w:val="24"/>
          <w:szCs w:val="24"/>
        </w:rPr>
        <w:t xml:space="preserve"> </w:t>
      </w:r>
      <w:r w:rsidR="009D7CE9" w:rsidRPr="009D7CE9">
        <w:rPr>
          <w:sz w:val="24"/>
          <w:szCs w:val="24"/>
        </w:rPr>
        <w:t>paní učitelky získaly vzdělání na střední pedagogické škole</w:t>
      </w:r>
    </w:p>
    <w:p w14:paraId="3201FF46" w14:textId="715FC5A3" w:rsidR="009D7CE9" w:rsidRDefault="00F665E6" w:rsidP="009D7CE9">
      <w:pPr>
        <w:jc w:val="both"/>
        <w:rPr>
          <w:sz w:val="24"/>
          <w:szCs w:val="24"/>
        </w:rPr>
      </w:pPr>
      <w:r w:rsidRPr="009D7CE9">
        <w:rPr>
          <w:sz w:val="24"/>
          <w:szCs w:val="24"/>
        </w:rPr>
        <w:t>Ve školním roce 20</w:t>
      </w:r>
      <w:r w:rsidR="00261F23">
        <w:rPr>
          <w:sz w:val="24"/>
          <w:szCs w:val="24"/>
        </w:rPr>
        <w:t>2</w:t>
      </w:r>
      <w:r w:rsidR="003447E0">
        <w:rPr>
          <w:sz w:val="24"/>
          <w:szCs w:val="24"/>
        </w:rPr>
        <w:t>1</w:t>
      </w:r>
      <w:r w:rsidRPr="009D7CE9">
        <w:rPr>
          <w:sz w:val="24"/>
          <w:szCs w:val="24"/>
        </w:rPr>
        <w:t>/202</w:t>
      </w:r>
      <w:r w:rsidR="003447E0">
        <w:rPr>
          <w:sz w:val="24"/>
          <w:szCs w:val="24"/>
        </w:rPr>
        <w:t>2</w:t>
      </w:r>
      <w:r w:rsidRPr="009D7CE9">
        <w:rPr>
          <w:sz w:val="24"/>
          <w:szCs w:val="24"/>
        </w:rPr>
        <w:t xml:space="preserve"> byl</w:t>
      </w:r>
      <w:r w:rsidR="003447E0">
        <w:rPr>
          <w:sz w:val="24"/>
          <w:szCs w:val="24"/>
        </w:rPr>
        <w:t>a od 1. 1. 2022</w:t>
      </w:r>
      <w:r w:rsidR="00261F23">
        <w:rPr>
          <w:sz w:val="24"/>
          <w:szCs w:val="24"/>
        </w:rPr>
        <w:t xml:space="preserve"> </w:t>
      </w:r>
      <w:r w:rsidR="003447E0">
        <w:rPr>
          <w:sz w:val="24"/>
          <w:szCs w:val="24"/>
        </w:rPr>
        <w:t xml:space="preserve">zaměstnána na pracovišti na hlavní budově ve Svítkově asistentka pedagoga s pracovním úvazkem 0,75. </w:t>
      </w:r>
    </w:p>
    <w:p w14:paraId="3201FF48" w14:textId="6BBDA601" w:rsidR="00F665E6" w:rsidRPr="009D7CE9" w:rsidRDefault="00F665E6" w:rsidP="009D7CE9">
      <w:pPr>
        <w:jc w:val="both"/>
        <w:rPr>
          <w:sz w:val="24"/>
          <w:szCs w:val="24"/>
        </w:rPr>
      </w:pPr>
      <w:r w:rsidRPr="009D7CE9">
        <w:rPr>
          <w:sz w:val="24"/>
          <w:szCs w:val="24"/>
        </w:rPr>
        <w:t>Provoz zajišťuj</w:t>
      </w:r>
      <w:r w:rsidR="009D7CE9">
        <w:rPr>
          <w:sz w:val="24"/>
          <w:szCs w:val="24"/>
        </w:rPr>
        <w:t>e</w:t>
      </w:r>
      <w:r w:rsidRPr="009D7CE9">
        <w:rPr>
          <w:sz w:val="24"/>
          <w:szCs w:val="24"/>
        </w:rPr>
        <w:t xml:space="preserve"> </w:t>
      </w:r>
      <w:r w:rsidR="00261F23">
        <w:rPr>
          <w:sz w:val="24"/>
          <w:szCs w:val="24"/>
        </w:rPr>
        <w:t>6</w:t>
      </w:r>
      <w:r w:rsidRPr="009D7CE9">
        <w:rPr>
          <w:sz w:val="24"/>
          <w:szCs w:val="24"/>
        </w:rPr>
        <w:t xml:space="preserve"> provozních zaměstnanců (</w:t>
      </w:r>
      <w:r w:rsidR="009D7CE9">
        <w:rPr>
          <w:sz w:val="24"/>
          <w:szCs w:val="24"/>
        </w:rPr>
        <w:t xml:space="preserve">2 </w:t>
      </w:r>
      <w:r w:rsidRPr="009D7CE9">
        <w:rPr>
          <w:sz w:val="24"/>
          <w:szCs w:val="24"/>
        </w:rPr>
        <w:t>kuchařk</w:t>
      </w:r>
      <w:r w:rsidR="009D7CE9">
        <w:rPr>
          <w:sz w:val="24"/>
          <w:szCs w:val="24"/>
        </w:rPr>
        <w:t>y</w:t>
      </w:r>
      <w:r w:rsidRPr="009D7CE9">
        <w:rPr>
          <w:sz w:val="24"/>
          <w:szCs w:val="24"/>
        </w:rPr>
        <w:t xml:space="preserve">, </w:t>
      </w:r>
      <w:r w:rsidR="00261F23">
        <w:rPr>
          <w:sz w:val="24"/>
          <w:szCs w:val="24"/>
        </w:rPr>
        <w:t>3</w:t>
      </w:r>
      <w:r w:rsidR="009D7CE9">
        <w:rPr>
          <w:sz w:val="24"/>
          <w:szCs w:val="24"/>
        </w:rPr>
        <w:t xml:space="preserve"> školnice</w:t>
      </w:r>
      <w:r w:rsidRPr="009D7CE9">
        <w:rPr>
          <w:sz w:val="24"/>
          <w:szCs w:val="24"/>
        </w:rPr>
        <w:t xml:space="preserve">, </w:t>
      </w:r>
      <w:r w:rsidR="009D7CE9">
        <w:rPr>
          <w:sz w:val="24"/>
          <w:szCs w:val="24"/>
        </w:rPr>
        <w:t>1 vedoucí školní jídelny)</w:t>
      </w:r>
      <w:r w:rsidRPr="009D7CE9">
        <w:rPr>
          <w:sz w:val="24"/>
          <w:szCs w:val="24"/>
        </w:rPr>
        <w:t>.</w:t>
      </w:r>
    </w:p>
    <w:p w14:paraId="3201FF49" w14:textId="77777777" w:rsidR="00F665E6" w:rsidRPr="009D7CE9" w:rsidRDefault="00F665E6" w:rsidP="009D7CE9">
      <w:pPr>
        <w:jc w:val="both"/>
        <w:rPr>
          <w:sz w:val="24"/>
          <w:szCs w:val="24"/>
          <w:u w:val="single"/>
        </w:rPr>
      </w:pPr>
      <w:r w:rsidRPr="009D7CE9">
        <w:rPr>
          <w:sz w:val="24"/>
          <w:szCs w:val="24"/>
          <w:u w:val="single"/>
        </w:rPr>
        <w:t>Věkový průměr zaměstnanců:</w:t>
      </w:r>
    </w:p>
    <w:tbl>
      <w:tblPr>
        <w:tblStyle w:val="Mkatabulky"/>
        <w:tblW w:w="0" w:type="auto"/>
        <w:tblLook w:val="04A0" w:firstRow="1" w:lastRow="0" w:firstColumn="1" w:lastColumn="0" w:noHBand="0" w:noVBand="1"/>
      </w:tblPr>
      <w:tblGrid>
        <w:gridCol w:w="2265"/>
        <w:gridCol w:w="2265"/>
        <w:gridCol w:w="2266"/>
        <w:gridCol w:w="2266"/>
      </w:tblGrid>
      <w:tr w:rsidR="00F665E6" w:rsidRPr="009D7CE9" w14:paraId="3201FF4E" w14:textId="77777777" w:rsidTr="00F665E6">
        <w:tc>
          <w:tcPr>
            <w:tcW w:w="2265" w:type="dxa"/>
          </w:tcPr>
          <w:p w14:paraId="3201FF4A" w14:textId="77777777" w:rsidR="00F665E6" w:rsidRPr="009D7CE9" w:rsidRDefault="00F665E6" w:rsidP="009D7CE9">
            <w:pPr>
              <w:spacing w:after="120" w:line="264" w:lineRule="auto"/>
              <w:jc w:val="both"/>
              <w:rPr>
                <w:sz w:val="24"/>
                <w:szCs w:val="24"/>
              </w:rPr>
            </w:pPr>
            <w:r w:rsidRPr="009D7CE9">
              <w:rPr>
                <w:sz w:val="24"/>
                <w:szCs w:val="24"/>
              </w:rPr>
              <w:t>Počet pedagogů</w:t>
            </w:r>
          </w:p>
        </w:tc>
        <w:tc>
          <w:tcPr>
            <w:tcW w:w="2265" w:type="dxa"/>
          </w:tcPr>
          <w:p w14:paraId="3201FF4B" w14:textId="77777777" w:rsidR="00F665E6" w:rsidRPr="009D7CE9" w:rsidRDefault="00F665E6" w:rsidP="009D7CE9">
            <w:pPr>
              <w:spacing w:after="120" w:line="264" w:lineRule="auto"/>
              <w:jc w:val="both"/>
              <w:rPr>
                <w:sz w:val="24"/>
                <w:szCs w:val="24"/>
              </w:rPr>
            </w:pPr>
            <w:r w:rsidRPr="009D7CE9">
              <w:rPr>
                <w:sz w:val="24"/>
                <w:szCs w:val="24"/>
              </w:rPr>
              <w:t>Průměrný věk</w:t>
            </w:r>
          </w:p>
        </w:tc>
        <w:tc>
          <w:tcPr>
            <w:tcW w:w="2266" w:type="dxa"/>
          </w:tcPr>
          <w:p w14:paraId="3201FF4C" w14:textId="77777777" w:rsidR="00F665E6" w:rsidRPr="009D7CE9" w:rsidRDefault="00F665E6" w:rsidP="009D7CE9">
            <w:pPr>
              <w:spacing w:after="120" w:line="264" w:lineRule="auto"/>
              <w:jc w:val="both"/>
              <w:rPr>
                <w:sz w:val="24"/>
                <w:szCs w:val="24"/>
              </w:rPr>
            </w:pPr>
            <w:r w:rsidRPr="009D7CE9">
              <w:rPr>
                <w:sz w:val="24"/>
                <w:szCs w:val="24"/>
              </w:rPr>
              <w:t>Počet provozních zaměstnanců</w:t>
            </w:r>
          </w:p>
        </w:tc>
        <w:tc>
          <w:tcPr>
            <w:tcW w:w="2266" w:type="dxa"/>
          </w:tcPr>
          <w:p w14:paraId="3201FF4D" w14:textId="77777777" w:rsidR="00F665E6" w:rsidRPr="009D7CE9" w:rsidRDefault="00F665E6" w:rsidP="009D7CE9">
            <w:pPr>
              <w:spacing w:after="120" w:line="264" w:lineRule="auto"/>
              <w:jc w:val="both"/>
              <w:rPr>
                <w:sz w:val="24"/>
                <w:szCs w:val="24"/>
              </w:rPr>
            </w:pPr>
            <w:r w:rsidRPr="009D7CE9">
              <w:rPr>
                <w:sz w:val="24"/>
                <w:szCs w:val="24"/>
              </w:rPr>
              <w:t>Průměrný věk</w:t>
            </w:r>
          </w:p>
        </w:tc>
      </w:tr>
      <w:tr w:rsidR="00F665E6" w:rsidRPr="009D7CE9" w14:paraId="3201FF53" w14:textId="77777777" w:rsidTr="00F665E6">
        <w:tc>
          <w:tcPr>
            <w:tcW w:w="2265" w:type="dxa"/>
          </w:tcPr>
          <w:p w14:paraId="3201FF4F" w14:textId="3173F2BA" w:rsidR="00F665E6" w:rsidRPr="009D7CE9" w:rsidRDefault="00F96C1D" w:rsidP="009D7CE9">
            <w:pPr>
              <w:spacing w:after="120" w:line="264" w:lineRule="auto"/>
              <w:jc w:val="both"/>
              <w:rPr>
                <w:sz w:val="24"/>
                <w:szCs w:val="24"/>
              </w:rPr>
            </w:pPr>
            <w:r>
              <w:rPr>
                <w:sz w:val="24"/>
                <w:szCs w:val="24"/>
              </w:rPr>
              <w:t>10</w:t>
            </w:r>
          </w:p>
        </w:tc>
        <w:tc>
          <w:tcPr>
            <w:tcW w:w="2265" w:type="dxa"/>
          </w:tcPr>
          <w:p w14:paraId="3201FF50" w14:textId="7CFF39A5" w:rsidR="00F665E6" w:rsidRPr="009D7CE9" w:rsidRDefault="00F96C1D" w:rsidP="009D7CE9">
            <w:pPr>
              <w:spacing w:after="120" w:line="264" w:lineRule="auto"/>
              <w:jc w:val="both"/>
              <w:rPr>
                <w:sz w:val="24"/>
                <w:szCs w:val="24"/>
              </w:rPr>
            </w:pPr>
            <w:r>
              <w:rPr>
                <w:sz w:val="24"/>
                <w:szCs w:val="24"/>
              </w:rPr>
              <w:t>37</w:t>
            </w:r>
          </w:p>
        </w:tc>
        <w:tc>
          <w:tcPr>
            <w:tcW w:w="2266" w:type="dxa"/>
          </w:tcPr>
          <w:p w14:paraId="3201FF51" w14:textId="05E28824" w:rsidR="00F665E6" w:rsidRPr="009D7CE9" w:rsidRDefault="005B7219" w:rsidP="009D7CE9">
            <w:pPr>
              <w:spacing w:after="120" w:line="264" w:lineRule="auto"/>
              <w:jc w:val="both"/>
              <w:rPr>
                <w:sz w:val="24"/>
                <w:szCs w:val="24"/>
              </w:rPr>
            </w:pPr>
            <w:r>
              <w:rPr>
                <w:sz w:val="24"/>
                <w:szCs w:val="24"/>
              </w:rPr>
              <w:t>6</w:t>
            </w:r>
          </w:p>
        </w:tc>
        <w:tc>
          <w:tcPr>
            <w:tcW w:w="2266" w:type="dxa"/>
          </w:tcPr>
          <w:p w14:paraId="1E962362" w14:textId="77777777" w:rsidR="00F665E6" w:rsidRDefault="00F96C1D" w:rsidP="009D7CE9">
            <w:pPr>
              <w:spacing w:after="120" w:line="264" w:lineRule="auto"/>
              <w:jc w:val="both"/>
              <w:rPr>
                <w:sz w:val="24"/>
                <w:szCs w:val="24"/>
              </w:rPr>
            </w:pPr>
            <w:r>
              <w:rPr>
                <w:sz w:val="24"/>
                <w:szCs w:val="24"/>
              </w:rPr>
              <w:t>49</w:t>
            </w:r>
          </w:p>
          <w:p w14:paraId="3201FF52" w14:textId="4DAA6FF7" w:rsidR="00F96C1D" w:rsidRPr="009D7CE9" w:rsidRDefault="00F96C1D" w:rsidP="009D7CE9">
            <w:pPr>
              <w:spacing w:after="120" w:line="264" w:lineRule="auto"/>
              <w:jc w:val="both"/>
              <w:rPr>
                <w:sz w:val="24"/>
                <w:szCs w:val="24"/>
              </w:rPr>
            </w:pPr>
          </w:p>
        </w:tc>
      </w:tr>
    </w:tbl>
    <w:p w14:paraId="3201FF54" w14:textId="77777777" w:rsidR="00F665E6" w:rsidRDefault="00F665E6" w:rsidP="00F665E6"/>
    <w:p w14:paraId="3201FF55" w14:textId="77777777" w:rsidR="009D7CE9" w:rsidRPr="009D7CE9" w:rsidRDefault="00F665E6" w:rsidP="0003279D">
      <w:pPr>
        <w:pStyle w:val="Nadpis3"/>
        <w:spacing w:after="240"/>
        <w:rPr>
          <w:b w:val="0"/>
        </w:rPr>
      </w:pPr>
      <w:bookmarkStart w:id="9" w:name="_Toc119316452"/>
      <w:r w:rsidRPr="009D7CE9">
        <w:t>Péče o zaměstnance:</w:t>
      </w:r>
      <w:bookmarkEnd w:id="9"/>
      <w:r w:rsidRPr="009D7CE9">
        <w:t xml:space="preserve"> </w:t>
      </w:r>
    </w:p>
    <w:p w14:paraId="3201FF56" w14:textId="77777777" w:rsidR="009D7CE9" w:rsidRDefault="00F665E6" w:rsidP="009D7CE9">
      <w:pPr>
        <w:jc w:val="both"/>
        <w:rPr>
          <w:sz w:val="24"/>
          <w:szCs w:val="24"/>
        </w:rPr>
      </w:pPr>
      <w:r w:rsidRPr="009D7CE9">
        <w:rPr>
          <w:i/>
          <w:sz w:val="24"/>
          <w:szCs w:val="24"/>
        </w:rPr>
        <w:t>BOZP:</w:t>
      </w:r>
      <w:r w:rsidRPr="009D7CE9">
        <w:rPr>
          <w:sz w:val="24"/>
          <w:szCs w:val="24"/>
        </w:rPr>
        <w:t xml:space="preserve"> zaměstnanci jsou proškolováni z oblasti bezpečnosti a ochrany zdraví při práci. </w:t>
      </w:r>
      <w:r w:rsidRPr="009D7CE9">
        <w:rPr>
          <w:i/>
          <w:sz w:val="24"/>
          <w:szCs w:val="24"/>
        </w:rPr>
        <w:t xml:space="preserve">Preventivní prohlídky: </w:t>
      </w:r>
      <w:r w:rsidRPr="009D7CE9">
        <w:rPr>
          <w:sz w:val="24"/>
          <w:szCs w:val="24"/>
        </w:rPr>
        <w:t>preventivní</w:t>
      </w:r>
      <w:r w:rsidRPr="009D7CE9">
        <w:rPr>
          <w:i/>
          <w:sz w:val="24"/>
          <w:szCs w:val="24"/>
        </w:rPr>
        <w:t xml:space="preserve"> </w:t>
      </w:r>
      <w:r w:rsidRPr="009D7CE9">
        <w:rPr>
          <w:sz w:val="24"/>
          <w:szCs w:val="24"/>
        </w:rPr>
        <w:t xml:space="preserve">prohlídky probíhají dle stanovených předpisů </w:t>
      </w:r>
    </w:p>
    <w:p w14:paraId="3201FF57" w14:textId="77777777" w:rsidR="009D7CE9" w:rsidRDefault="00F665E6" w:rsidP="009D7CE9">
      <w:pPr>
        <w:jc w:val="both"/>
        <w:rPr>
          <w:sz w:val="24"/>
          <w:szCs w:val="24"/>
        </w:rPr>
      </w:pPr>
      <w:r w:rsidRPr="009D7CE9">
        <w:rPr>
          <w:i/>
          <w:sz w:val="24"/>
          <w:szCs w:val="24"/>
        </w:rPr>
        <w:t>OOPP</w:t>
      </w:r>
      <w:r w:rsidRPr="009D7CE9">
        <w:rPr>
          <w:sz w:val="24"/>
          <w:szCs w:val="24"/>
        </w:rPr>
        <w:t xml:space="preserve">: Zaměstnanci dostávají dle stanovených pravidel ochranné </w:t>
      </w:r>
    </w:p>
    <w:p w14:paraId="3201FF58" w14:textId="5C665A0C" w:rsidR="00F665E6" w:rsidRPr="009D7CE9" w:rsidRDefault="00F665E6" w:rsidP="009D7CE9">
      <w:pPr>
        <w:jc w:val="both"/>
        <w:rPr>
          <w:sz w:val="24"/>
          <w:szCs w:val="24"/>
        </w:rPr>
      </w:pPr>
      <w:r w:rsidRPr="009D7CE9">
        <w:rPr>
          <w:i/>
          <w:sz w:val="24"/>
          <w:szCs w:val="24"/>
        </w:rPr>
        <w:t>FKSP:</w:t>
      </w:r>
      <w:r w:rsidRPr="009D7CE9">
        <w:rPr>
          <w:sz w:val="24"/>
          <w:szCs w:val="24"/>
        </w:rPr>
        <w:t xml:space="preserve"> zaměstnavatel přispívá zaměstnancům na obědy</w:t>
      </w:r>
      <w:r w:rsidR="009D7CE9">
        <w:rPr>
          <w:sz w:val="24"/>
          <w:szCs w:val="24"/>
        </w:rPr>
        <w:t xml:space="preserve">, volnočasové aktivity, </w:t>
      </w:r>
      <w:r w:rsidRPr="009D7CE9">
        <w:rPr>
          <w:sz w:val="24"/>
          <w:szCs w:val="24"/>
        </w:rPr>
        <w:t>finanční dary k</w:t>
      </w:r>
      <w:r w:rsidR="005B7219">
        <w:rPr>
          <w:sz w:val="24"/>
          <w:szCs w:val="24"/>
        </w:rPr>
        <w:t> </w:t>
      </w:r>
      <w:r w:rsidRPr="009D7CE9">
        <w:rPr>
          <w:sz w:val="24"/>
          <w:szCs w:val="24"/>
        </w:rPr>
        <w:t>výročí</w:t>
      </w:r>
      <w:r w:rsidR="005B7219">
        <w:rPr>
          <w:sz w:val="24"/>
          <w:szCs w:val="24"/>
        </w:rPr>
        <w:t>, vitamínové prostředky</w:t>
      </w:r>
      <w:r w:rsidR="00F96C1D">
        <w:rPr>
          <w:sz w:val="24"/>
          <w:szCs w:val="24"/>
        </w:rPr>
        <w:t>, knihy, oblečení</w:t>
      </w:r>
    </w:p>
    <w:p w14:paraId="3201FF59" w14:textId="77777777" w:rsidR="009D7CE9" w:rsidRPr="00F96C1D" w:rsidRDefault="00F665E6" w:rsidP="0003279D">
      <w:pPr>
        <w:pStyle w:val="Nadpis3"/>
        <w:spacing w:after="240"/>
        <w:rPr>
          <w:color w:val="FF0000"/>
        </w:rPr>
      </w:pPr>
      <w:bookmarkStart w:id="10" w:name="_Toc119316453"/>
      <w:r w:rsidRPr="00F96C1D">
        <w:rPr>
          <w:color w:val="FF0000"/>
        </w:rPr>
        <w:t>Údaje o dalším vzdělávání pedagogických pracovníků</w:t>
      </w:r>
      <w:bookmarkEnd w:id="10"/>
      <w:r w:rsidRPr="00F96C1D">
        <w:rPr>
          <w:color w:val="FF0000"/>
        </w:rPr>
        <w:t xml:space="preserve"> </w:t>
      </w:r>
    </w:p>
    <w:p w14:paraId="45A84DC4" w14:textId="42CEB8EF" w:rsidR="00B1502C" w:rsidRDefault="00F665E6" w:rsidP="009D7CE9">
      <w:pPr>
        <w:jc w:val="both"/>
        <w:rPr>
          <w:sz w:val="24"/>
          <w:szCs w:val="24"/>
        </w:rPr>
      </w:pPr>
      <w:r w:rsidRPr="009D7CE9">
        <w:rPr>
          <w:i/>
          <w:sz w:val="24"/>
          <w:szCs w:val="24"/>
        </w:rPr>
        <w:t>Zvyšování kvalifikace:</w:t>
      </w:r>
      <w:r w:rsidRPr="009D7CE9">
        <w:rPr>
          <w:sz w:val="24"/>
          <w:szCs w:val="24"/>
        </w:rPr>
        <w:t xml:space="preserve"> Všichni zaměstnanci mají předepsanou odbornou způsobilost. Dále se vzdělávají na akreditovaných přednáškách a seminářích. Učitelé se stále sebevzdělávají, studují odbornou literaturu, metodické příručky, sledují změny ve školské legislativě apod. </w:t>
      </w:r>
      <w:r w:rsidR="009055B4">
        <w:rPr>
          <w:sz w:val="24"/>
          <w:szCs w:val="24"/>
        </w:rPr>
        <w:t xml:space="preserve">Jedna paní učitelka </w:t>
      </w:r>
      <w:r w:rsidR="00B17C3C">
        <w:rPr>
          <w:sz w:val="24"/>
          <w:szCs w:val="24"/>
        </w:rPr>
        <w:t>pokračuje ve</w:t>
      </w:r>
      <w:r w:rsidR="009055B4">
        <w:rPr>
          <w:sz w:val="24"/>
          <w:szCs w:val="24"/>
        </w:rPr>
        <w:t xml:space="preserve"> studiu na VŠ v oboru Speciální pedagogika. Ředitelka školy </w:t>
      </w:r>
      <w:r w:rsidR="00B17C3C">
        <w:rPr>
          <w:sz w:val="24"/>
          <w:szCs w:val="24"/>
        </w:rPr>
        <w:t>druhým</w:t>
      </w:r>
      <w:r w:rsidR="00B1502C">
        <w:rPr>
          <w:sz w:val="24"/>
          <w:szCs w:val="24"/>
        </w:rPr>
        <w:t xml:space="preserve"> rokem studuje v bakalářském studiu Školský management. </w:t>
      </w:r>
    </w:p>
    <w:p w14:paraId="3201FF5A" w14:textId="6B9C6E0C" w:rsidR="009D7CE9" w:rsidRDefault="00F665E6" w:rsidP="009D7CE9">
      <w:pPr>
        <w:jc w:val="both"/>
        <w:rPr>
          <w:sz w:val="24"/>
          <w:szCs w:val="24"/>
        </w:rPr>
      </w:pPr>
      <w:r w:rsidRPr="009D7CE9">
        <w:rPr>
          <w:i/>
          <w:sz w:val="24"/>
          <w:szCs w:val="24"/>
        </w:rPr>
        <w:t>Další vzdělávání pedagogických pracovníků:</w:t>
      </w:r>
      <w:r w:rsidRPr="009D7CE9">
        <w:rPr>
          <w:sz w:val="24"/>
          <w:szCs w:val="24"/>
        </w:rPr>
        <w:t xml:space="preserve"> Mateřská škola má vytvořen plán DVPP, na jehož tvorbě se podílejí</w:t>
      </w:r>
      <w:r w:rsidR="009D7CE9">
        <w:rPr>
          <w:sz w:val="24"/>
          <w:szCs w:val="24"/>
        </w:rPr>
        <w:t xml:space="preserve"> ředitelka školy</w:t>
      </w:r>
      <w:r w:rsidRPr="009D7CE9">
        <w:rPr>
          <w:sz w:val="24"/>
          <w:szCs w:val="24"/>
        </w:rPr>
        <w:t xml:space="preserve">, zástupkyně i učitelé s požadavky na své vzdělávání. </w:t>
      </w:r>
    </w:p>
    <w:p w14:paraId="29A89B8D" w14:textId="36D39A64" w:rsidR="00B1502C" w:rsidRDefault="00B1502C" w:rsidP="00B1502C">
      <w:pPr>
        <w:jc w:val="both"/>
        <w:rPr>
          <w:color w:val="FF0000"/>
          <w:sz w:val="24"/>
          <w:szCs w:val="24"/>
        </w:rPr>
      </w:pPr>
      <w:r w:rsidRPr="00AA47AF">
        <w:rPr>
          <w:i/>
          <w:sz w:val="24"/>
          <w:szCs w:val="24"/>
        </w:rPr>
        <w:lastRenderedPageBreak/>
        <w:t>Účast na seminářích</w:t>
      </w:r>
      <w:r w:rsidRPr="0054442A">
        <w:rPr>
          <w:sz w:val="24"/>
          <w:szCs w:val="24"/>
        </w:rPr>
        <w:t>:</w:t>
      </w:r>
      <w:r>
        <w:rPr>
          <w:sz w:val="24"/>
          <w:szCs w:val="24"/>
        </w:rPr>
        <w:t xml:space="preserve"> </w:t>
      </w:r>
      <w:r w:rsidR="0054442A" w:rsidRPr="0054442A">
        <w:rPr>
          <w:sz w:val="24"/>
          <w:szCs w:val="24"/>
        </w:rPr>
        <w:t xml:space="preserve">Motivační hry, čtenářské dílny a další aktivity s knihami </w:t>
      </w:r>
      <w:r w:rsidRPr="0054442A">
        <w:rPr>
          <w:sz w:val="24"/>
          <w:szCs w:val="24"/>
        </w:rPr>
        <w:t>(</w:t>
      </w:r>
      <w:r w:rsidR="0054442A" w:rsidRPr="0054442A">
        <w:rPr>
          <w:sz w:val="24"/>
          <w:szCs w:val="24"/>
        </w:rPr>
        <w:t xml:space="preserve">3 </w:t>
      </w:r>
      <w:r w:rsidRPr="0054442A">
        <w:rPr>
          <w:sz w:val="24"/>
          <w:szCs w:val="24"/>
        </w:rPr>
        <w:t>pedagog</w:t>
      </w:r>
      <w:r w:rsidR="0054442A" w:rsidRPr="0054442A">
        <w:rPr>
          <w:sz w:val="24"/>
          <w:szCs w:val="24"/>
        </w:rPr>
        <w:t>ové</w:t>
      </w:r>
      <w:r w:rsidRPr="0054442A">
        <w:rPr>
          <w:sz w:val="24"/>
          <w:szCs w:val="24"/>
        </w:rPr>
        <w:t>), Metoda dobrého startu (</w:t>
      </w:r>
      <w:r w:rsidR="00B17C3C" w:rsidRPr="0054442A">
        <w:rPr>
          <w:sz w:val="24"/>
          <w:szCs w:val="24"/>
        </w:rPr>
        <w:t>3</w:t>
      </w:r>
      <w:r w:rsidRPr="0054442A">
        <w:rPr>
          <w:sz w:val="24"/>
          <w:szCs w:val="24"/>
        </w:rPr>
        <w:t xml:space="preserve"> pedagog</w:t>
      </w:r>
      <w:r w:rsidR="00B17C3C" w:rsidRPr="0054442A">
        <w:rPr>
          <w:sz w:val="24"/>
          <w:szCs w:val="24"/>
        </w:rPr>
        <w:t>ové</w:t>
      </w:r>
      <w:r w:rsidRPr="0054442A">
        <w:rPr>
          <w:sz w:val="24"/>
          <w:szCs w:val="24"/>
        </w:rPr>
        <w:t xml:space="preserve">), Růst společně – konference </w:t>
      </w:r>
      <w:proofErr w:type="spellStart"/>
      <w:r w:rsidRPr="0054442A">
        <w:rPr>
          <w:sz w:val="24"/>
          <w:szCs w:val="24"/>
        </w:rPr>
        <w:t>Montessori</w:t>
      </w:r>
      <w:proofErr w:type="spellEnd"/>
      <w:r w:rsidRPr="0054442A">
        <w:rPr>
          <w:sz w:val="24"/>
          <w:szCs w:val="24"/>
        </w:rPr>
        <w:t xml:space="preserve"> (2 pedagogové), </w:t>
      </w:r>
      <w:r w:rsidR="00B17C3C" w:rsidRPr="0054442A">
        <w:rPr>
          <w:sz w:val="24"/>
          <w:szCs w:val="24"/>
        </w:rPr>
        <w:t>Jak pečovat správně o svůj hlas</w:t>
      </w:r>
      <w:r w:rsidRPr="0054442A">
        <w:rPr>
          <w:sz w:val="24"/>
          <w:szCs w:val="24"/>
        </w:rPr>
        <w:t xml:space="preserve"> (MAP – 1 pedagog), </w:t>
      </w:r>
      <w:r w:rsidR="0054442A" w:rsidRPr="0054442A">
        <w:rPr>
          <w:sz w:val="24"/>
          <w:szCs w:val="24"/>
        </w:rPr>
        <w:t xml:space="preserve">Jak zabránit digitální demenci u svých dětí PhDr. </w:t>
      </w:r>
      <w:proofErr w:type="spellStart"/>
      <w:r w:rsidR="0054442A" w:rsidRPr="0054442A">
        <w:rPr>
          <w:sz w:val="24"/>
          <w:szCs w:val="24"/>
        </w:rPr>
        <w:t>J.Svoboda</w:t>
      </w:r>
      <w:proofErr w:type="spellEnd"/>
      <w:r w:rsidR="0054442A" w:rsidRPr="0054442A">
        <w:rPr>
          <w:sz w:val="24"/>
          <w:szCs w:val="24"/>
        </w:rPr>
        <w:t xml:space="preserve">. </w:t>
      </w:r>
      <w:r w:rsidRPr="0054442A">
        <w:rPr>
          <w:sz w:val="24"/>
          <w:szCs w:val="24"/>
        </w:rPr>
        <w:t xml:space="preserve">(bezplatný – 1 pedagog), bakalářské studium Speciální pedagogika (1 pedagog, ukončen </w:t>
      </w:r>
      <w:r w:rsidR="0054442A" w:rsidRPr="0054442A">
        <w:rPr>
          <w:sz w:val="24"/>
          <w:szCs w:val="24"/>
        </w:rPr>
        <w:t>2</w:t>
      </w:r>
      <w:r w:rsidRPr="0054442A">
        <w:rPr>
          <w:sz w:val="24"/>
          <w:szCs w:val="24"/>
        </w:rPr>
        <w:t>. ročník)</w:t>
      </w:r>
    </w:p>
    <w:p w14:paraId="68184E00" w14:textId="5584D8DE" w:rsidR="00B17C3C" w:rsidRPr="00B17C3C" w:rsidRDefault="00B17C3C" w:rsidP="00B1502C">
      <w:pPr>
        <w:jc w:val="both"/>
        <w:rPr>
          <w:sz w:val="24"/>
          <w:szCs w:val="24"/>
        </w:rPr>
      </w:pPr>
      <w:r w:rsidRPr="00AA47AF">
        <w:rPr>
          <w:i/>
          <w:sz w:val="24"/>
          <w:szCs w:val="24"/>
        </w:rPr>
        <w:t xml:space="preserve">Účast na </w:t>
      </w:r>
      <w:proofErr w:type="gramStart"/>
      <w:r w:rsidRPr="00AA47AF">
        <w:rPr>
          <w:i/>
          <w:sz w:val="24"/>
          <w:szCs w:val="24"/>
        </w:rPr>
        <w:t>seminářích</w:t>
      </w:r>
      <w:r>
        <w:rPr>
          <w:i/>
          <w:sz w:val="24"/>
          <w:szCs w:val="24"/>
        </w:rPr>
        <w:t xml:space="preserve"> - </w:t>
      </w:r>
      <w:proofErr w:type="spellStart"/>
      <w:r>
        <w:rPr>
          <w:i/>
          <w:sz w:val="24"/>
          <w:szCs w:val="24"/>
        </w:rPr>
        <w:t>nepedagogové</w:t>
      </w:r>
      <w:proofErr w:type="spellEnd"/>
      <w:proofErr w:type="gramEnd"/>
      <w:r w:rsidRPr="00AA47AF">
        <w:rPr>
          <w:i/>
          <w:sz w:val="24"/>
          <w:szCs w:val="24"/>
        </w:rPr>
        <w:t>:</w:t>
      </w:r>
      <w:r>
        <w:rPr>
          <w:sz w:val="24"/>
          <w:szCs w:val="24"/>
        </w:rPr>
        <w:t xml:space="preserve"> </w:t>
      </w:r>
      <w:r w:rsidRPr="00B17C3C">
        <w:rPr>
          <w:sz w:val="24"/>
          <w:szCs w:val="24"/>
        </w:rPr>
        <w:t>Školské právo pro školní jídelny (vedoucí školní jídelny)</w:t>
      </w:r>
    </w:p>
    <w:p w14:paraId="59AD5A94" w14:textId="77777777" w:rsidR="005B7219" w:rsidRPr="00B17C3C" w:rsidRDefault="005B7219" w:rsidP="009D7CE9">
      <w:pPr>
        <w:jc w:val="both"/>
        <w:rPr>
          <w:color w:val="FF0000"/>
        </w:rPr>
      </w:pPr>
    </w:p>
    <w:p w14:paraId="3201FF5C" w14:textId="77777777" w:rsidR="009D7CE9" w:rsidRPr="00B83DED" w:rsidRDefault="009D7CE9" w:rsidP="009D7CE9">
      <w:pPr>
        <w:pStyle w:val="Nadpis2"/>
        <w:rPr>
          <w:b w:val="0"/>
        </w:rPr>
      </w:pPr>
      <w:bookmarkStart w:id="11" w:name="_Toc55548023"/>
      <w:bookmarkStart w:id="12" w:name="_Toc119316454"/>
      <w:r w:rsidRPr="00B83DED">
        <w:t>Školní vzdělávací program</w:t>
      </w:r>
      <w:bookmarkEnd w:id="11"/>
      <w:bookmarkEnd w:id="12"/>
      <w:r w:rsidRPr="00B83DED">
        <w:t xml:space="preserve"> </w:t>
      </w:r>
    </w:p>
    <w:p w14:paraId="3201FF5D" w14:textId="77777777" w:rsidR="009D7CE9" w:rsidRPr="009D7CE9" w:rsidRDefault="009D7CE9" w:rsidP="009D7CE9"/>
    <w:p w14:paraId="3201FF5E" w14:textId="77777777" w:rsidR="009D7CE9" w:rsidRDefault="009D7CE9" w:rsidP="00AA47AF">
      <w:pPr>
        <w:ind w:firstLine="708"/>
        <w:jc w:val="both"/>
        <w:rPr>
          <w:sz w:val="24"/>
          <w:szCs w:val="24"/>
        </w:rPr>
      </w:pPr>
      <w:r w:rsidRPr="009D7CE9">
        <w:rPr>
          <w:sz w:val="24"/>
          <w:szCs w:val="24"/>
        </w:rPr>
        <w:t xml:space="preserve">Školní vzdělávací programy O </w:t>
      </w:r>
      <w:proofErr w:type="spellStart"/>
      <w:r w:rsidRPr="009D7CE9">
        <w:rPr>
          <w:sz w:val="24"/>
          <w:szCs w:val="24"/>
        </w:rPr>
        <w:t>Doubkové</w:t>
      </w:r>
      <w:r>
        <w:rPr>
          <w:sz w:val="24"/>
          <w:szCs w:val="24"/>
        </w:rPr>
        <w:t>m</w:t>
      </w:r>
      <w:proofErr w:type="spellEnd"/>
      <w:r w:rsidRPr="009D7CE9">
        <w:rPr>
          <w:sz w:val="24"/>
          <w:szCs w:val="24"/>
        </w:rPr>
        <w:t xml:space="preserve"> království (ŠVP) naší mateřsk</w:t>
      </w:r>
      <w:r>
        <w:rPr>
          <w:sz w:val="24"/>
          <w:szCs w:val="24"/>
        </w:rPr>
        <w:t>é</w:t>
      </w:r>
      <w:r w:rsidRPr="009D7CE9">
        <w:rPr>
          <w:sz w:val="24"/>
          <w:szCs w:val="24"/>
        </w:rPr>
        <w:t xml:space="preserve"> škol</w:t>
      </w:r>
      <w:r>
        <w:rPr>
          <w:sz w:val="24"/>
          <w:szCs w:val="24"/>
        </w:rPr>
        <w:t>y</w:t>
      </w:r>
      <w:r w:rsidRPr="009D7CE9">
        <w:rPr>
          <w:sz w:val="24"/>
          <w:szCs w:val="24"/>
        </w:rPr>
        <w:t xml:space="preserve"> vycházejí z Rámcového vzdělávacího programu pro předškolní vzdělávání, vydaného v souladu s § 4 odst. 3 zákona č. 561/2004 Sb., o předškolním, základním, středním, vyšším odborném a jiném vzdělání (školský zákon), ve znění pozdějších předpisů. </w:t>
      </w:r>
    </w:p>
    <w:p w14:paraId="3201FF60" w14:textId="3B60A921" w:rsidR="009D7CE9" w:rsidRDefault="009D7CE9" w:rsidP="00AA47AF">
      <w:pPr>
        <w:ind w:firstLine="708"/>
        <w:jc w:val="both"/>
        <w:rPr>
          <w:sz w:val="24"/>
          <w:szCs w:val="24"/>
        </w:rPr>
      </w:pPr>
      <w:r>
        <w:rPr>
          <w:sz w:val="24"/>
          <w:szCs w:val="24"/>
        </w:rPr>
        <w:t>ŠVP</w:t>
      </w:r>
      <w:r w:rsidRPr="009D7CE9">
        <w:rPr>
          <w:sz w:val="24"/>
          <w:szCs w:val="24"/>
        </w:rPr>
        <w:t xml:space="preserve"> j</w:t>
      </w:r>
      <w:r>
        <w:rPr>
          <w:sz w:val="24"/>
          <w:szCs w:val="24"/>
        </w:rPr>
        <w:t>e</w:t>
      </w:r>
      <w:r w:rsidRPr="009D7CE9">
        <w:rPr>
          <w:sz w:val="24"/>
          <w:szCs w:val="24"/>
        </w:rPr>
        <w:t xml:space="preserve"> zpracovan</w:t>
      </w:r>
      <w:r>
        <w:rPr>
          <w:sz w:val="24"/>
          <w:szCs w:val="24"/>
        </w:rPr>
        <w:t>ý</w:t>
      </w:r>
      <w:r w:rsidRPr="009D7CE9">
        <w:rPr>
          <w:sz w:val="24"/>
          <w:szCs w:val="24"/>
        </w:rPr>
        <w:t xml:space="preserve"> v souladu s RVP pro PV a respektuj</w:t>
      </w:r>
      <w:r>
        <w:rPr>
          <w:sz w:val="24"/>
          <w:szCs w:val="24"/>
        </w:rPr>
        <w:t>e</w:t>
      </w:r>
      <w:r w:rsidRPr="009D7CE9">
        <w:rPr>
          <w:sz w:val="24"/>
          <w:szCs w:val="24"/>
        </w:rPr>
        <w:t xml:space="preserve"> vzdělávací podmínky škol</w:t>
      </w:r>
      <w:r>
        <w:rPr>
          <w:sz w:val="24"/>
          <w:szCs w:val="24"/>
        </w:rPr>
        <w:t>y</w:t>
      </w:r>
      <w:r w:rsidRPr="009D7CE9">
        <w:rPr>
          <w:sz w:val="24"/>
          <w:szCs w:val="24"/>
        </w:rPr>
        <w:t>, vzdělávací nabídku a obsah vzdělávacího procesu. Základní vzdělávací oblasti byly rozpracovány do dalších podoblastí</w:t>
      </w:r>
      <w:r>
        <w:rPr>
          <w:sz w:val="24"/>
          <w:szCs w:val="24"/>
        </w:rPr>
        <w:t xml:space="preserve"> – Království země, království lidí, království přírody</w:t>
      </w:r>
      <w:r w:rsidRPr="009D7CE9">
        <w:rPr>
          <w:sz w:val="24"/>
          <w:szCs w:val="24"/>
        </w:rPr>
        <w:t xml:space="preserve">. </w:t>
      </w:r>
    </w:p>
    <w:p w14:paraId="3201FF61" w14:textId="77777777" w:rsidR="009D7CE9" w:rsidRDefault="009D7CE9" w:rsidP="00AA47AF">
      <w:pPr>
        <w:ind w:firstLine="708"/>
        <w:jc w:val="both"/>
        <w:rPr>
          <w:sz w:val="24"/>
          <w:szCs w:val="24"/>
        </w:rPr>
      </w:pPr>
      <w:r w:rsidRPr="009D7CE9">
        <w:rPr>
          <w:sz w:val="24"/>
          <w:szCs w:val="24"/>
        </w:rPr>
        <w:t>Vzdělávací programy byly uskutečňovány během celého dne formou spontánních a řízených činností, při nichž učitelky vycházely z věkového složení třídy, zájmu dětí, z jejich schopností a dovedností. S dětmi pracovaly</w:t>
      </w:r>
      <w:r>
        <w:rPr>
          <w:sz w:val="24"/>
          <w:szCs w:val="24"/>
        </w:rPr>
        <w:t xml:space="preserve"> frontálně,</w:t>
      </w:r>
      <w:r w:rsidRPr="009D7CE9">
        <w:rPr>
          <w:sz w:val="24"/>
          <w:szCs w:val="24"/>
        </w:rPr>
        <w:t xml:space="preserve"> ve skupinkách i individuálně. Učitelky dbají na vyrovnaný poměr mezi řízenými a spontánními činnostmi. </w:t>
      </w:r>
    </w:p>
    <w:p w14:paraId="3201FF66" w14:textId="77777777" w:rsidR="00F25E6B" w:rsidRDefault="00F25E6B" w:rsidP="005F2C69">
      <w:pPr>
        <w:pStyle w:val="Nadpis3"/>
        <w:spacing w:after="240"/>
        <w:rPr>
          <w:b w:val="0"/>
        </w:rPr>
      </w:pPr>
      <w:bookmarkStart w:id="13" w:name="_Toc119316455"/>
      <w:r w:rsidRPr="00F25E6B">
        <w:t>Logopedická péče</w:t>
      </w:r>
      <w:bookmarkEnd w:id="13"/>
    </w:p>
    <w:p w14:paraId="3201FF67" w14:textId="54F35694" w:rsidR="000D6725" w:rsidRDefault="005B7219" w:rsidP="00AA47AF">
      <w:pPr>
        <w:ind w:firstLine="708"/>
        <w:jc w:val="both"/>
        <w:rPr>
          <w:sz w:val="24"/>
          <w:szCs w:val="24"/>
        </w:rPr>
      </w:pPr>
      <w:r>
        <w:rPr>
          <w:sz w:val="24"/>
          <w:szCs w:val="24"/>
        </w:rPr>
        <w:t>Ve škole pracuje</w:t>
      </w:r>
      <w:r w:rsidR="00F25E6B">
        <w:rPr>
          <w:sz w:val="24"/>
          <w:szCs w:val="24"/>
        </w:rPr>
        <w:t xml:space="preserve"> paní učitelka – logopedka, která svým vzděláním a praxí má právo provádět nápravu logopedických vad. Jeden den v týdnu provádí individuální práci s dětmi střídavě na pracovišti v Lánech na Důlku a ve Svítkově. </w:t>
      </w:r>
      <w:r w:rsidR="00F96C1D">
        <w:rPr>
          <w:sz w:val="24"/>
          <w:szCs w:val="24"/>
        </w:rPr>
        <w:t>Velmi úzce spolupracuje s rodiči.</w:t>
      </w:r>
    </w:p>
    <w:p w14:paraId="6C0A5F27" w14:textId="0BE85D99" w:rsidR="00B1502C" w:rsidRPr="0003279D" w:rsidRDefault="00B1502C" w:rsidP="005F2C69">
      <w:pPr>
        <w:pStyle w:val="Nadpis3"/>
        <w:spacing w:after="240"/>
      </w:pPr>
      <w:bookmarkStart w:id="14" w:name="_Toc119316456"/>
      <w:r w:rsidRPr="0003279D">
        <w:t>Pedagogická diagnostika</w:t>
      </w:r>
      <w:bookmarkEnd w:id="14"/>
    </w:p>
    <w:p w14:paraId="6C5B6AE1" w14:textId="0E20BD16" w:rsidR="00B1502C" w:rsidRDefault="00B1502C" w:rsidP="00AA47AF">
      <w:pPr>
        <w:ind w:firstLine="708"/>
        <w:jc w:val="both"/>
        <w:rPr>
          <w:sz w:val="24"/>
          <w:szCs w:val="24"/>
        </w:rPr>
      </w:pPr>
      <w:r>
        <w:rPr>
          <w:sz w:val="24"/>
          <w:szCs w:val="24"/>
        </w:rPr>
        <w:t xml:space="preserve">Pro </w:t>
      </w:r>
      <w:r w:rsidR="00F96C1D">
        <w:rPr>
          <w:sz w:val="24"/>
          <w:szCs w:val="24"/>
        </w:rPr>
        <w:t xml:space="preserve">pedagogickou diagnostiku využívají </w:t>
      </w:r>
      <w:r>
        <w:rPr>
          <w:sz w:val="24"/>
          <w:szCs w:val="24"/>
        </w:rPr>
        <w:t xml:space="preserve">paní učitelky </w:t>
      </w:r>
      <w:r w:rsidR="00F96C1D">
        <w:rPr>
          <w:sz w:val="24"/>
          <w:szCs w:val="24"/>
        </w:rPr>
        <w:t xml:space="preserve">diagnostiku </w:t>
      </w:r>
      <w:proofErr w:type="spellStart"/>
      <w:r w:rsidR="00F96C1D">
        <w:rPr>
          <w:sz w:val="24"/>
          <w:szCs w:val="24"/>
        </w:rPr>
        <w:t>iSophi</w:t>
      </w:r>
      <w:proofErr w:type="spellEnd"/>
      <w:r w:rsidR="00F96C1D">
        <w:rPr>
          <w:sz w:val="24"/>
          <w:szCs w:val="24"/>
        </w:rPr>
        <w:t>.</w:t>
      </w:r>
      <w:r>
        <w:rPr>
          <w:sz w:val="24"/>
          <w:szCs w:val="24"/>
        </w:rPr>
        <w:t xml:space="preserve"> Rodiče </w:t>
      </w:r>
      <w:r w:rsidR="00F96C1D">
        <w:rPr>
          <w:sz w:val="24"/>
          <w:szCs w:val="24"/>
        </w:rPr>
        <w:t>všech dětí</w:t>
      </w:r>
      <w:r>
        <w:rPr>
          <w:sz w:val="24"/>
          <w:szCs w:val="24"/>
        </w:rPr>
        <w:t xml:space="preserve"> byl</w:t>
      </w:r>
      <w:r w:rsidR="00F96C1D">
        <w:rPr>
          <w:sz w:val="24"/>
          <w:szCs w:val="24"/>
        </w:rPr>
        <w:t>i</w:t>
      </w:r>
      <w:r>
        <w:rPr>
          <w:sz w:val="24"/>
          <w:szCs w:val="24"/>
        </w:rPr>
        <w:t xml:space="preserve"> s výsledky seznámeni na individuálních schůzkách </w:t>
      </w:r>
      <w:r w:rsidR="00F96C1D">
        <w:rPr>
          <w:sz w:val="24"/>
          <w:szCs w:val="24"/>
        </w:rPr>
        <w:t>na podzim roku 2021</w:t>
      </w:r>
      <w:r>
        <w:rPr>
          <w:sz w:val="24"/>
          <w:szCs w:val="24"/>
        </w:rPr>
        <w:t>.</w:t>
      </w:r>
      <w:r w:rsidR="00F96C1D">
        <w:rPr>
          <w:sz w:val="24"/>
          <w:szCs w:val="24"/>
        </w:rPr>
        <w:t xml:space="preserve"> Kontrolní diagnostika se uskutečnila na jaře 2022 u dětí, jejichž rodiče uvažovali o odkladu povinné školní docházky. </w:t>
      </w:r>
    </w:p>
    <w:p w14:paraId="0C3EB286" w14:textId="57018E31" w:rsidR="00F96C1D" w:rsidRDefault="00F96C1D" w:rsidP="00F96C1D">
      <w:pPr>
        <w:pStyle w:val="Nadpis3"/>
        <w:spacing w:after="240"/>
      </w:pPr>
      <w:bookmarkStart w:id="15" w:name="_Toc119316457"/>
      <w:r>
        <w:t>Metoda dobrého startu</w:t>
      </w:r>
      <w:bookmarkEnd w:id="15"/>
    </w:p>
    <w:p w14:paraId="71B8DFD7" w14:textId="7CD563E0" w:rsidR="00F96C1D" w:rsidRDefault="00F96C1D" w:rsidP="00A27B18">
      <w:pPr>
        <w:ind w:firstLine="708"/>
        <w:jc w:val="both"/>
        <w:rPr>
          <w:rFonts w:ascii="Arial" w:hAnsi="Arial" w:cs="Arial"/>
          <w:color w:val="333333"/>
          <w:sz w:val="18"/>
          <w:szCs w:val="18"/>
          <w:shd w:val="clear" w:color="auto" w:fill="FFFFFF"/>
        </w:rPr>
      </w:pPr>
      <w:r>
        <w:tab/>
      </w:r>
      <w:r w:rsidR="00A27B18" w:rsidRPr="00A27B18">
        <w:rPr>
          <w:sz w:val="24"/>
          <w:szCs w:val="24"/>
        </w:rPr>
        <w:t>Předškoláci na hlavní budově ve Svítkově v rámci pobytu ve školce s paní učitelkami absolvovali všechny lekce Metody dobrého startu (MDS) sleduje rozvoj psychomotoriky ve všech aspektech v součinnosti se sférou emociálně motivační a sociální. Metoda se osvědčila jako vstupní etapa výuky čtení a psaní.</w:t>
      </w:r>
      <w:r w:rsidR="00A27B18">
        <w:rPr>
          <w:rFonts w:ascii="Arial" w:hAnsi="Arial" w:cs="Arial"/>
          <w:color w:val="333333"/>
          <w:sz w:val="18"/>
          <w:szCs w:val="18"/>
          <w:shd w:val="clear" w:color="auto" w:fill="FFFFFF"/>
        </w:rPr>
        <w:t> </w:t>
      </w:r>
    </w:p>
    <w:p w14:paraId="21657D91" w14:textId="6D0678AF" w:rsidR="00A60CA6" w:rsidRDefault="00A60CA6" w:rsidP="00A27B18">
      <w:pPr>
        <w:ind w:firstLine="708"/>
        <w:jc w:val="both"/>
      </w:pPr>
    </w:p>
    <w:p w14:paraId="2C50B05C" w14:textId="5D2CA79E" w:rsidR="00A60CA6" w:rsidRDefault="00A60CA6" w:rsidP="00A60CA6">
      <w:pPr>
        <w:pStyle w:val="Nadpis3"/>
        <w:spacing w:after="240"/>
      </w:pPr>
      <w:bookmarkStart w:id="16" w:name="_Toc119316458"/>
      <w:r>
        <w:lastRenderedPageBreak/>
        <w:t>Keramika</w:t>
      </w:r>
      <w:bookmarkEnd w:id="16"/>
    </w:p>
    <w:p w14:paraId="15272EDE" w14:textId="307B54F1" w:rsidR="00A60CA6" w:rsidRDefault="00A60CA6" w:rsidP="0054442A">
      <w:pPr>
        <w:ind w:firstLine="708"/>
        <w:jc w:val="both"/>
      </w:pPr>
      <w:r>
        <w:tab/>
      </w:r>
      <w:r w:rsidRPr="0054442A">
        <w:rPr>
          <w:sz w:val="24"/>
          <w:szCs w:val="24"/>
        </w:rPr>
        <w:t>Jedenkrát za 14 dní byla podporována na všech třídách práce s hlínou.</w:t>
      </w:r>
      <w:r>
        <w:t xml:space="preserve"> </w:t>
      </w:r>
    </w:p>
    <w:p w14:paraId="06767879" w14:textId="4247BC33" w:rsidR="00683443" w:rsidRDefault="00683443" w:rsidP="0054442A">
      <w:pPr>
        <w:pStyle w:val="Nadpis3"/>
        <w:spacing w:after="240"/>
      </w:pPr>
      <w:bookmarkStart w:id="17" w:name="_Toc119316459"/>
      <w:r>
        <w:t>Kultura</w:t>
      </w:r>
      <w:bookmarkEnd w:id="17"/>
    </w:p>
    <w:p w14:paraId="550BCDF6" w14:textId="0280EF8D" w:rsidR="00683443" w:rsidRPr="0054442A" w:rsidRDefault="00683443" w:rsidP="0054442A">
      <w:pPr>
        <w:ind w:firstLine="708"/>
        <w:jc w:val="both"/>
        <w:rPr>
          <w:sz w:val="24"/>
          <w:szCs w:val="24"/>
        </w:rPr>
      </w:pPr>
      <w:r>
        <w:tab/>
      </w:r>
      <w:r w:rsidR="0054442A" w:rsidRPr="0054442A">
        <w:rPr>
          <w:sz w:val="24"/>
          <w:szCs w:val="24"/>
        </w:rPr>
        <w:t>Děti v průběhu školního roku navštívili Východočeské</w:t>
      </w:r>
      <w:r w:rsidRPr="0054442A">
        <w:rPr>
          <w:sz w:val="24"/>
          <w:szCs w:val="24"/>
        </w:rPr>
        <w:t xml:space="preserve"> muze</w:t>
      </w:r>
      <w:r w:rsidR="0054442A">
        <w:rPr>
          <w:sz w:val="24"/>
          <w:szCs w:val="24"/>
        </w:rPr>
        <w:t>um</w:t>
      </w:r>
      <w:r w:rsidRPr="0054442A">
        <w:rPr>
          <w:sz w:val="24"/>
          <w:szCs w:val="24"/>
        </w:rPr>
        <w:t xml:space="preserve">, </w:t>
      </w:r>
      <w:hyperlink r:id="rId15" w:history="1">
        <w:r w:rsidR="0054442A" w:rsidRPr="0054442A">
          <w:rPr>
            <w:sz w:val="24"/>
            <w:szCs w:val="24"/>
          </w:rPr>
          <w:t>Hvězdárnu barona Artura Krause DDM ALFA Pardubice</w:t>
        </w:r>
      </w:hyperlink>
      <w:r w:rsidRPr="0054442A">
        <w:rPr>
          <w:sz w:val="24"/>
          <w:szCs w:val="24"/>
        </w:rPr>
        <w:t>, divadelní představení ve školce, kino</w:t>
      </w:r>
      <w:r w:rsidR="0054442A">
        <w:rPr>
          <w:sz w:val="24"/>
          <w:szCs w:val="24"/>
        </w:rPr>
        <w:t xml:space="preserve"> </w:t>
      </w:r>
      <w:proofErr w:type="spellStart"/>
      <w:r w:rsidR="0054442A">
        <w:rPr>
          <w:sz w:val="24"/>
          <w:szCs w:val="24"/>
        </w:rPr>
        <w:t>Cinemacity</w:t>
      </w:r>
      <w:proofErr w:type="spellEnd"/>
      <w:r w:rsidRPr="0054442A">
        <w:rPr>
          <w:sz w:val="24"/>
          <w:szCs w:val="24"/>
        </w:rPr>
        <w:t xml:space="preserve">, </w:t>
      </w:r>
      <w:r w:rsidR="0054442A">
        <w:rPr>
          <w:sz w:val="24"/>
          <w:szCs w:val="24"/>
        </w:rPr>
        <w:t xml:space="preserve">ranč v Bítovanech </w:t>
      </w:r>
      <w:proofErr w:type="gramStart"/>
      <w:r w:rsidR="0054442A">
        <w:rPr>
          <w:sz w:val="24"/>
          <w:szCs w:val="24"/>
        </w:rPr>
        <w:t>a  v</w:t>
      </w:r>
      <w:proofErr w:type="gramEnd"/>
      <w:r w:rsidR="0054442A">
        <w:rPr>
          <w:sz w:val="24"/>
          <w:szCs w:val="24"/>
        </w:rPr>
        <w:t xml:space="preserve"> červnu se </w:t>
      </w:r>
      <w:r w:rsidRPr="0054442A">
        <w:rPr>
          <w:sz w:val="24"/>
          <w:szCs w:val="24"/>
        </w:rPr>
        <w:t>louč</w:t>
      </w:r>
      <w:r w:rsidR="0054442A">
        <w:rPr>
          <w:sz w:val="24"/>
          <w:szCs w:val="24"/>
        </w:rPr>
        <w:t>ili</w:t>
      </w:r>
      <w:r w:rsidRPr="0054442A">
        <w:rPr>
          <w:sz w:val="24"/>
          <w:szCs w:val="24"/>
        </w:rPr>
        <w:t xml:space="preserve"> s předškoláky.</w:t>
      </w:r>
    </w:p>
    <w:p w14:paraId="55B4B1EF" w14:textId="67EE77BC" w:rsidR="00A60CA6" w:rsidRDefault="00A60CA6" w:rsidP="00A60CA6">
      <w:pPr>
        <w:pStyle w:val="Nadpis3"/>
        <w:spacing w:after="240"/>
      </w:pPr>
      <w:bookmarkStart w:id="18" w:name="_Toc119316460"/>
      <w:proofErr w:type="spellStart"/>
      <w:r>
        <w:t>Saunování</w:t>
      </w:r>
      <w:bookmarkEnd w:id="18"/>
      <w:proofErr w:type="spellEnd"/>
    </w:p>
    <w:p w14:paraId="42744BC7" w14:textId="398E31DD" w:rsidR="00A60CA6" w:rsidRDefault="00A60CA6" w:rsidP="0054442A">
      <w:pPr>
        <w:ind w:firstLine="708"/>
        <w:jc w:val="both"/>
        <w:rPr>
          <w:color w:val="FF0000"/>
        </w:rPr>
      </w:pPr>
      <w:r>
        <w:tab/>
      </w:r>
      <w:r w:rsidRPr="0054442A">
        <w:rPr>
          <w:sz w:val="24"/>
          <w:szCs w:val="24"/>
        </w:rPr>
        <w:t xml:space="preserve">Od poloviny listopadu do konce března se děti starší 4 let chodili děti 1x týdně do sauny. Zde probíhalo nejen </w:t>
      </w:r>
      <w:r w:rsidR="0054442A">
        <w:rPr>
          <w:sz w:val="24"/>
          <w:szCs w:val="24"/>
        </w:rPr>
        <w:t>otužování</w:t>
      </w:r>
      <w:r w:rsidRPr="0054442A">
        <w:rPr>
          <w:sz w:val="24"/>
          <w:szCs w:val="24"/>
        </w:rPr>
        <w:t>, ale děti zde prováděli průpravn</w:t>
      </w:r>
      <w:r w:rsidR="0054442A">
        <w:rPr>
          <w:sz w:val="24"/>
          <w:szCs w:val="24"/>
        </w:rPr>
        <w:t>á</w:t>
      </w:r>
      <w:r w:rsidRPr="0054442A">
        <w:rPr>
          <w:sz w:val="24"/>
          <w:szCs w:val="24"/>
        </w:rPr>
        <w:t xml:space="preserve"> a dechová cvičení.</w:t>
      </w:r>
    </w:p>
    <w:p w14:paraId="575170D4" w14:textId="74837A1C" w:rsidR="00A60CA6" w:rsidRDefault="00A60CA6" w:rsidP="0054442A">
      <w:pPr>
        <w:pStyle w:val="Nadpis3"/>
        <w:spacing w:after="240"/>
      </w:pPr>
      <w:bookmarkStart w:id="19" w:name="_Toc119316461"/>
      <w:r>
        <w:t>Plavání</w:t>
      </w:r>
      <w:bookmarkEnd w:id="19"/>
      <w:r>
        <w:t xml:space="preserve"> </w:t>
      </w:r>
    </w:p>
    <w:p w14:paraId="7DC8B46A" w14:textId="7BC2544C" w:rsidR="00F96C1D" w:rsidRDefault="00A60CA6" w:rsidP="000E0A46">
      <w:pPr>
        <w:ind w:firstLine="708"/>
        <w:jc w:val="both"/>
        <w:rPr>
          <w:b/>
          <w:sz w:val="24"/>
        </w:rPr>
      </w:pPr>
      <w:r>
        <w:tab/>
      </w:r>
      <w:r w:rsidRPr="000E0A46">
        <w:rPr>
          <w:sz w:val="24"/>
          <w:szCs w:val="24"/>
        </w:rPr>
        <w:t xml:space="preserve">Mateřská škola spolupracovala s PAP Pardubice </w:t>
      </w:r>
      <w:proofErr w:type="spellStart"/>
      <w:r w:rsidRPr="000E0A46">
        <w:rPr>
          <w:sz w:val="24"/>
          <w:szCs w:val="24"/>
        </w:rPr>
        <w:t>o.p.s</w:t>
      </w:r>
      <w:proofErr w:type="spellEnd"/>
      <w:r w:rsidRPr="000E0A46">
        <w:rPr>
          <w:sz w:val="24"/>
          <w:szCs w:val="24"/>
        </w:rPr>
        <w:t xml:space="preserve"> při </w:t>
      </w:r>
      <w:r w:rsidR="00683443" w:rsidRPr="000E0A46">
        <w:rPr>
          <w:sz w:val="24"/>
          <w:szCs w:val="24"/>
        </w:rPr>
        <w:t>plavecké výuce dětí. Zúčastnil</w:t>
      </w:r>
      <w:r w:rsidR="000E0A46" w:rsidRPr="000E0A46">
        <w:rPr>
          <w:sz w:val="24"/>
          <w:szCs w:val="24"/>
        </w:rPr>
        <w:t>i</w:t>
      </w:r>
      <w:r w:rsidR="00683443" w:rsidRPr="000E0A46">
        <w:rPr>
          <w:sz w:val="24"/>
          <w:szCs w:val="24"/>
        </w:rPr>
        <w:t xml:space="preserve"> se jí </w:t>
      </w:r>
      <w:r w:rsidR="00B17C3C" w:rsidRPr="000E0A46">
        <w:rPr>
          <w:sz w:val="24"/>
          <w:szCs w:val="24"/>
        </w:rPr>
        <w:t>tři třídy dětí</w:t>
      </w:r>
      <w:r w:rsidR="000E0A46">
        <w:rPr>
          <w:sz w:val="24"/>
          <w:szCs w:val="24"/>
        </w:rPr>
        <w:t xml:space="preserve"> starších dětí</w:t>
      </w:r>
      <w:r w:rsidR="00B17C3C">
        <w:rPr>
          <w:b/>
          <w:sz w:val="24"/>
        </w:rPr>
        <w:t xml:space="preserve"> </w:t>
      </w:r>
      <w:r w:rsidR="00683443">
        <w:rPr>
          <w:b/>
          <w:sz w:val="24"/>
        </w:rPr>
        <w:t xml:space="preserve"> </w:t>
      </w:r>
    </w:p>
    <w:p w14:paraId="7B0B4680" w14:textId="383B0565" w:rsidR="00683443" w:rsidRPr="000E0A46" w:rsidRDefault="00683443" w:rsidP="000E0A46">
      <w:pPr>
        <w:pStyle w:val="Nadpis3"/>
        <w:spacing w:after="240"/>
      </w:pPr>
      <w:bookmarkStart w:id="20" w:name="_Toc119316462"/>
      <w:r w:rsidRPr="000E0A46">
        <w:t>Lyžování</w:t>
      </w:r>
      <w:bookmarkEnd w:id="20"/>
    </w:p>
    <w:p w14:paraId="4B4ABACC" w14:textId="3F23D487" w:rsidR="00683443" w:rsidRDefault="00683443" w:rsidP="000E0A46">
      <w:pPr>
        <w:ind w:firstLine="708"/>
        <w:jc w:val="both"/>
        <w:rPr>
          <w:sz w:val="24"/>
          <w:szCs w:val="24"/>
        </w:rPr>
      </w:pPr>
      <w:r>
        <w:rPr>
          <w:sz w:val="24"/>
          <w:szCs w:val="24"/>
        </w:rPr>
        <w:tab/>
      </w:r>
      <w:proofErr w:type="gramStart"/>
      <w:r>
        <w:rPr>
          <w:sz w:val="24"/>
          <w:szCs w:val="24"/>
        </w:rPr>
        <w:t>Nabídku  lyžování</w:t>
      </w:r>
      <w:proofErr w:type="gramEnd"/>
      <w:r>
        <w:rPr>
          <w:sz w:val="24"/>
          <w:szCs w:val="24"/>
        </w:rPr>
        <w:t xml:space="preserve"> od organizace </w:t>
      </w:r>
      <w:proofErr w:type="spellStart"/>
      <w:r>
        <w:rPr>
          <w:sz w:val="24"/>
          <w:szCs w:val="24"/>
        </w:rPr>
        <w:t>Skifanatic</w:t>
      </w:r>
      <w:proofErr w:type="spellEnd"/>
      <w:r>
        <w:rPr>
          <w:sz w:val="24"/>
          <w:szCs w:val="24"/>
        </w:rPr>
        <w:t xml:space="preserve"> a.s. využilo </w:t>
      </w:r>
      <w:r w:rsidR="00B17C3C">
        <w:rPr>
          <w:sz w:val="24"/>
          <w:szCs w:val="24"/>
        </w:rPr>
        <w:t>10</w:t>
      </w:r>
      <w:r>
        <w:rPr>
          <w:sz w:val="24"/>
          <w:szCs w:val="24"/>
        </w:rPr>
        <w:t xml:space="preserve"> dětí. </w:t>
      </w:r>
    </w:p>
    <w:p w14:paraId="2053233B" w14:textId="77777777" w:rsidR="00683443" w:rsidRDefault="00683443" w:rsidP="00A60CA6">
      <w:pPr>
        <w:rPr>
          <w:sz w:val="24"/>
          <w:szCs w:val="24"/>
        </w:rPr>
      </w:pPr>
    </w:p>
    <w:p w14:paraId="3201FF69" w14:textId="77777777" w:rsidR="003C7892" w:rsidRDefault="003C7892">
      <w:pPr>
        <w:rPr>
          <w:b/>
          <w:sz w:val="24"/>
          <w:szCs w:val="24"/>
        </w:rPr>
      </w:pPr>
    </w:p>
    <w:p w14:paraId="3201FF6D" w14:textId="26700FCB" w:rsidR="000D6725" w:rsidRPr="00B83DED" w:rsidRDefault="0003279D" w:rsidP="0003279D">
      <w:pPr>
        <w:pStyle w:val="Nadpis2"/>
        <w:spacing w:after="240"/>
        <w:rPr>
          <w:b w:val="0"/>
        </w:rPr>
      </w:pPr>
      <w:bookmarkStart w:id="21" w:name="_Toc55548024"/>
      <w:bookmarkStart w:id="22" w:name="_Toc119316463"/>
      <w:r>
        <w:t>V</w:t>
      </w:r>
      <w:r w:rsidR="000D6725" w:rsidRPr="00B83DED">
        <w:t>ybavení</w:t>
      </w:r>
      <w:bookmarkEnd w:id="21"/>
      <w:r w:rsidR="005B7219" w:rsidRPr="005B7219">
        <w:rPr>
          <w:b w:val="0"/>
        </w:rPr>
        <w:t xml:space="preserve"> </w:t>
      </w:r>
      <w:r w:rsidR="005B7219" w:rsidRPr="0003279D">
        <w:t xml:space="preserve">a </w:t>
      </w:r>
      <w:r w:rsidR="0053087A" w:rsidRPr="0003279D">
        <w:t>organizace chodu školy</w:t>
      </w:r>
      <w:bookmarkEnd w:id="22"/>
    </w:p>
    <w:p w14:paraId="3201FF70" w14:textId="3ADAA36D" w:rsidR="000D6725" w:rsidRDefault="005B7219" w:rsidP="00AA47AF">
      <w:pPr>
        <w:ind w:firstLine="708"/>
        <w:jc w:val="both"/>
        <w:rPr>
          <w:sz w:val="24"/>
          <w:szCs w:val="24"/>
        </w:rPr>
      </w:pPr>
      <w:r>
        <w:rPr>
          <w:sz w:val="24"/>
          <w:szCs w:val="24"/>
        </w:rPr>
        <w:t xml:space="preserve">V novostavbě na pracovišti ve Svítkově je téměř celé vybavení tříd a dalších prostor nové. Interiér je tvořen převážně z přírodních materiálů s dostatečnou zásobou hraček a didaktických pomůcek pro všechny věkové skupiny dětí. </w:t>
      </w:r>
    </w:p>
    <w:p w14:paraId="3201FF71" w14:textId="622A2A57" w:rsidR="000D6725" w:rsidRDefault="005B7219" w:rsidP="00AA47AF">
      <w:pPr>
        <w:ind w:firstLine="708"/>
        <w:jc w:val="both"/>
        <w:rPr>
          <w:sz w:val="24"/>
          <w:szCs w:val="24"/>
        </w:rPr>
      </w:pPr>
      <w:r>
        <w:rPr>
          <w:sz w:val="24"/>
          <w:szCs w:val="24"/>
        </w:rPr>
        <w:t xml:space="preserve">Rovněž dochází k obnovování didaktických pomůcek a hraček na budově v Lánech na Důlku. </w:t>
      </w:r>
      <w:r w:rsidR="000E0A46">
        <w:rPr>
          <w:sz w:val="24"/>
          <w:szCs w:val="24"/>
        </w:rPr>
        <w:t xml:space="preserve">Zakoupili se policové skříně na nabídku </w:t>
      </w:r>
      <w:proofErr w:type="spellStart"/>
      <w:r w:rsidR="000E0A46">
        <w:rPr>
          <w:sz w:val="24"/>
          <w:szCs w:val="24"/>
        </w:rPr>
        <w:t>montessori</w:t>
      </w:r>
      <w:proofErr w:type="spellEnd"/>
      <w:r w:rsidR="000E0A46">
        <w:rPr>
          <w:sz w:val="24"/>
          <w:szCs w:val="24"/>
        </w:rPr>
        <w:t xml:space="preserve"> pomůcek ve třídě. </w:t>
      </w:r>
    </w:p>
    <w:p w14:paraId="3201FF72" w14:textId="3F794569" w:rsidR="003C7892" w:rsidRDefault="0053087A" w:rsidP="00AA47AF">
      <w:pPr>
        <w:ind w:firstLine="708"/>
        <w:jc w:val="both"/>
        <w:rPr>
          <w:sz w:val="24"/>
          <w:szCs w:val="24"/>
        </w:rPr>
      </w:pPr>
      <w:r>
        <w:rPr>
          <w:sz w:val="24"/>
          <w:szCs w:val="24"/>
        </w:rPr>
        <w:t xml:space="preserve">Všechny třídy školy jsou vybaveny interaktivní tabulí, notebookem, </w:t>
      </w:r>
      <w:proofErr w:type="spellStart"/>
      <w:r w:rsidR="005F2C69">
        <w:rPr>
          <w:sz w:val="24"/>
          <w:szCs w:val="24"/>
        </w:rPr>
        <w:t>tabletem</w:t>
      </w:r>
      <w:proofErr w:type="spellEnd"/>
      <w:r>
        <w:rPr>
          <w:sz w:val="24"/>
          <w:szCs w:val="24"/>
        </w:rPr>
        <w:t xml:space="preserve"> a telefonem. </w:t>
      </w:r>
      <w:r w:rsidR="00683443">
        <w:rPr>
          <w:sz w:val="24"/>
          <w:szCs w:val="24"/>
        </w:rPr>
        <w:t>Povinná dokumentace je převážně vedená v digitální podobě.</w:t>
      </w:r>
      <w:r>
        <w:rPr>
          <w:sz w:val="24"/>
          <w:szCs w:val="24"/>
        </w:rPr>
        <w:t xml:space="preserve">, zejména k vedení třídních knih a matriky v elektronické podobě v systému Správa MŠ a vedení elektronické Spisové služby. </w:t>
      </w:r>
      <w:r w:rsidR="000E0A46">
        <w:rPr>
          <w:sz w:val="24"/>
          <w:szCs w:val="24"/>
        </w:rPr>
        <w:t xml:space="preserve">Zavedli jsme vnitřní komunikaci v Microsoft </w:t>
      </w:r>
      <w:proofErr w:type="spellStart"/>
      <w:r w:rsidR="000E0A46">
        <w:rPr>
          <w:sz w:val="24"/>
          <w:szCs w:val="24"/>
        </w:rPr>
        <w:t>Teams</w:t>
      </w:r>
      <w:proofErr w:type="spellEnd"/>
      <w:r w:rsidR="000E0A46">
        <w:rPr>
          <w:sz w:val="24"/>
          <w:szCs w:val="24"/>
        </w:rPr>
        <w:t>.</w:t>
      </w:r>
    </w:p>
    <w:p w14:paraId="6812AAD4" w14:textId="02A54BD2" w:rsidR="0053087A" w:rsidRDefault="0053087A" w:rsidP="00AA47AF">
      <w:pPr>
        <w:ind w:firstLine="708"/>
        <w:jc w:val="both"/>
        <w:rPr>
          <w:sz w:val="24"/>
          <w:szCs w:val="24"/>
        </w:rPr>
      </w:pPr>
      <w:r>
        <w:rPr>
          <w:sz w:val="24"/>
          <w:szCs w:val="24"/>
        </w:rPr>
        <w:t xml:space="preserve">Ustálil se přenos informací uvnitř školy zavedením společných pedagogických porad pro obě budovy, které probíhají 1x týdně pro paní učitelky z ranních směn. Zápis je pak uložen </w:t>
      </w:r>
      <w:r w:rsidR="000E0A46">
        <w:rPr>
          <w:sz w:val="24"/>
          <w:szCs w:val="24"/>
        </w:rPr>
        <w:t>v elektronické podobě v </w:t>
      </w:r>
      <w:proofErr w:type="spellStart"/>
      <w:r w:rsidR="000E0A46">
        <w:rPr>
          <w:sz w:val="24"/>
          <w:szCs w:val="24"/>
        </w:rPr>
        <w:t>Teams</w:t>
      </w:r>
      <w:proofErr w:type="spellEnd"/>
      <w:r w:rsidR="000E0A46">
        <w:rPr>
          <w:sz w:val="24"/>
          <w:szCs w:val="24"/>
        </w:rPr>
        <w:t xml:space="preserve">, kam mají přístup všichni zaměstnanci. </w:t>
      </w:r>
      <w:r>
        <w:rPr>
          <w:sz w:val="24"/>
          <w:szCs w:val="24"/>
        </w:rPr>
        <w:t xml:space="preserve"> </w:t>
      </w:r>
    </w:p>
    <w:p w14:paraId="049111F3" w14:textId="23EEDE27" w:rsidR="0053087A" w:rsidRDefault="0053087A" w:rsidP="00AA47AF">
      <w:pPr>
        <w:ind w:firstLine="708"/>
        <w:jc w:val="both"/>
        <w:rPr>
          <w:sz w:val="24"/>
          <w:szCs w:val="24"/>
        </w:rPr>
      </w:pPr>
      <w:r>
        <w:rPr>
          <w:sz w:val="24"/>
          <w:szCs w:val="24"/>
        </w:rPr>
        <w:t xml:space="preserve">Porada provozních zaměstnanců se na budově ve Svítkově uskutečňuje </w:t>
      </w:r>
      <w:r w:rsidR="008E0723">
        <w:rPr>
          <w:sz w:val="24"/>
          <w:szCs w:val="24"/>
        </w:rPr>
        <w:t xml:space="preserve">1x týdně. Paní školnice z Lánů na Důlku získává informace zprostředkovaně buď od paní učitelek nebo ředitelky školy. </w:t>
      </w:r>
    </w:p>
    <w:p w14:paraId="3D609895" w14:textId="1C201776" w:rsidR="0053087A" w:rsidRDefault="0053087A" w:rsidP="00AA47AF">
      <w:pPr>
        <w:ind w:firstLine="708"/>
        <w:jc w:val="both"/>
        <w:rPr>
          <w:sz w:val="24"/>
          <w:szCs w:val="24"/>
        </w:rPr>
      </w:pPr>
      <w:r>
        <w:rPr>
          <w:sz w:val="24"/>
          <w:szCs w:val="24"/>
        </w:rPr>
        <w:t xml:space="preserve">Ředitelka navštěvuje odloučené pracoviště minimálně </w:t>
      </w:r>
      <w:r w:rsidR="000E0A46">
        <w:rPr>
          <w:sz w:val="24"/>
          <w:szCs w:val="24"/>
        </w:rPr>
        <w:t>2</w:t>
      </w:r>
      <w:r>
        <w:rPr>
          <w:sz w:val="24"/>
          <w:szCs w:val="24"/>
        </w:rPr>
        <w:t xml:space="preserve">x týdně. </w:t>
      </w:r>
    </w:p>
    <w:p w14:paraId="64C961B6" w14:textId="0FB9A7A6" w:rsidR="0053087A" w:rsidRDefault="0053087A" w:rsidP="00AA47AF">
      <w:pPr>
        <w:ind w:firstLine="708"/>
        <w:jc w:val="both"/>
        <w:rPr>
          <w:sz w:val="24"/>
          <w:szCs w:val="24"/>
        </w:rPr>
      </w:pPr>
      <w:r>
        <w:rPr>
          <w:sz w:val="24"/>
          <w:szCs w:val="24"/>
        </w:rPr>
        <w:lastRenderedPageBreak/>
        <w:t xml:space="preserve">Konzultační hodiny pro rodiče jsou nastaveny. </w:t>
      </w:r>
    </w:p>
    <w:p w14:paraId="0705BAD4" w14:textId="10537B13" w:rsidR="008E0723" w:rsidRDefault="008E0723" w:rsidP="00AA47AF">
      <w:pPr>
        <w:ind w:firstLine="708"/>
        <w:jc w:val="both"/>
        <w:rPr>
          <w:sz w:val="24"/>
          <w:szCs w:val="24"/>
        </w:rPr>
      </w:pPr>
      <w:r>
        <w:rPr>
          <w:sz w:val="24"/>
          <w:szCs w:val="24"/>
        </w:rPr>
        <w:t xml:space="preserve">Pro další rozvoj pedagogických pracovníků </w:t>
      </w:r>
      <w:r w:rsidR="000E0A46">
        <w:rPr>
          <w:sz w:val="24"/>
          <w:szCs w:val="24"/>
        </w:rPr>
        <w:t>probíhají</w:t>
      </w:r>
      <w:r>
        <w:rPr>
          <w:sz w:val="24"/>
          <w:szCs w:val="24"/>
        </w:rPr>
        <w:t xml:space="preserve"> vzájemné hospitace. Zde mají prostor paní učitelky mezi sebou pozorovat svoji činnost a navzájem si předávat své postřehy. Tím dochází i k propojení pedagog</w:t>
      </w:r>
      <w:r w:rsidR="005F2C69">
        <w:rPr>
          <w:sz w:val="24"/>
          <w:szCs w:val="24"/>
        </w:rPr>
        <w:t>ů</w:t>
      </w:r>
      <w:r>
        <w:rPr>
          <w:sz w:val="24"/>
          <w:szCs w:val="24"/>
        </w:rPr>
        <w:t xml:space="preserve"> na obou budovách. </w:t>
      </w:r>
    </w:p>
    <w:p w14:paraId="48E93D47" w14:textId="3F4E54AA" w:rsidR="009055B4" w:rsidRDefault="009055B4" w:rsidP="000D6725">
      <w:pPr>
        <w:jc w:val="both"/>
        <w:rPr>
          <w:sz w:val="24"/>
          <w:szCs w:val="24"/>
        </w:rPr>
      </w:pPr>
      <w:r>
        <w:rPr>
          <w:sz w:val="24"/>
          <w:szCs w:val="24"/>
        </w:rPr>
        <w:t xml:space="preserve">Na škole působí paní učitelka, která se zabývá prevencí sociálně patologických jevů. </w:t>
      </w:r>
    </w:p>
    <w:p w14:paraId="606138A2" w14:textId="617F3390" w:rsidR="008E0723" w:rsidRDefault="008E0723" w:rsidP="000D6725">
      <w:pPr>
        <w:jc w:val="both"/>
        <w:rPr>
          <w:sz w:val="24"/>
          <w:szCs w:val="24"/>
        </w:rPr>
      </w:pPr>
      <w:r>
        <w:rPr>
          <w:sz w:val="24"/>
          <w:szCs w:val="24"/>
        </w:rPr>
        <w:t xml:space="preserve">Škola má nastaven strategický plán, který je základem pro nastavování ročního plánu.  </w:t>
      </w:r>
    </w:p>
    <w:p w14:paraId="67EA1631" w14:textId="77777777" w:rsidR="009055B4" w:rsidRDefault="009055B4" w:rsidP="000D6725">
      <w:pPr>
        <w:jc w:val="both"/>
        <w:rPr>
          <w:sz w:val="24"/>
          <w:szCs w:val="24"/>
        </w:rPr>
      </w:pPr>
    </w:p>
    <w:p w14:paraId="3201FF73" w14:textId="2430B94A" w:rsidR="003C7892" w:rsidRDefault="009A2C7B" w:rsidP="003C7892">
      <w:pPr>
        <w:jc w:val="center"/>
        <w:rPr>
          <w:sz w:val="24"/>
          <w:szCs w:val="24"/>
        </w:rPr>
      </w:pPr>
      <w:r>
        <w:rPr>
          <w:noProof/>
          <w:sz w:val="24"/>
          <w:szCs w:val="24"/>
        </w:rPr>
        <w:drawing>
          <wp:inline distT="0" distB="0" distL="0" distR="0" wp14:anchorId="747CF3D7" wp14:editId="02164BB0">
            <wp:extent cx="3276600" cy="24574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9164" cy="2459373"/>
                    </a:xfrm>
                    <a:prstGeom prst="rect">
                      <a:avLst/>
                    </a:prstGeom>
                    <a:noFill/>
                  </pic:spPr>
                </pic:pic>
              </a:graphicData>
            </a:graphic>
          </wp:inline>
        </w:drawing>
      </w:r>
    </w:p>
    <w:p w14:paraId="3201FF75" w14:textId="77777777" w:rsidR="00F25E6B" w:rsidRPr="001A51CC" w:rsidRDefault="00F25E6B" w:rsidP="001A51CC">
      <w:pPr>
        <w:pStyle w:val="Nadpis2"/>
      </w:pPr>
      <w:bookmarkStart w:id="23" w:name="_Toc55548025"/>
      <w:bookmarkStart w:id="24" w:name="_Toc119316464"/>
      <w:r w:rsidRPr="001A51CC">
        <w:t>Spolupráce</w:t>
      </w:r>
      <w:bookmarkEnd w:id="23"/>
      <w:bookmarkEnd w:id="24"/>
    </w:p>
    <w:p w14:paraId="6A441DC2" w14:textId="4725804B" w:rsidR="000E0A46" w:rsidRPr="001A51CC" w:rsidRDefault="000E0A46" w:rsidP="000E0A46">
      <w:pPr>
        <w:pStyle w:val="Nadpis3"/>
      </w:pPr>
      <w:bookmarkStart w:id="25" w:name="_Toc119316465"/>
      <w:r w:rsidRPr="001A51CC">
        <w:t xml:space="preserve">Spolupráce </w:t>
      </w:r>
      <w:r>
        <w:t>a komunikace s rodiči</w:t>
      </w:r>
      <w:bookmarkEnd w:id="25"/>
    </w:p>
    <w:p w14:paraId="76DE0A2A" w14:textId="31A62FFA" w:rsidR="000E0A46" w:rsidRPr="000E0A46" w:rsidRDefault="000E0A46" w:rsidP="000E0A46">
      <w:pPr>
        <w:ind w:firstLine="708"/>
        <w:jc w:val="both"/>
        <w:rPr>
          <w:sz w:val="24"/>
          <w:szCs w:val="24"/>
        </w:rPr>
      </w:pPr>
      <w:r>
        <w:tab/>
      </w:r>
      <w:r w:rsidRPr="000E0A46">
        <w:rPr>
          <w:sz w:val="24"/>
          <w:szCs w:val="24"/>
        </w:rPr>
        <w:t xml:space="preserve">Krátká komunikace s rodiči probíhá každý den při předávání dětí. Při závažnějších tématech jsou nabízeny konzultační hodiny. </w:t>
      </w:r>
    </w:p>
    <w:p w14:paraId="4F8B4C82" w14:textId="5F7F2729" w:rsidR="000E0A46" w:rsidRPr="000E0A46" w:rsidRDefault="000E0A46" w:rsidP="000E0A46">
      <w:pPr>
        <w:ind w:firstLine="708"/>
        <w:jc w:val="both"/>
        <w:rPr>
          <w:sz w:val="24"/>
          <w:szCs w:val="24"/>
        </w:rPr>
      </w:pPr>
      <w:r w:rsidRPr="000E0A46">
        <w:rPr>
          <w:sz w:val="24"/>
          <w:szCs w:val="24"/>
        </w:rPr>
        <w:t xml:space="preserve">Informace získávají rodiče prostřednictvím webových stránek, nástěnek nebo telefonickou formou. Nově jsme zavedli aplikaci Naše MŠ, která je chráněna proti zneužití. Zde rodiče mohou omlouvat své děti, mohou přímo písemně komunikovat s třídními paní učitelkami či ředitelkou školy, získávají informace o akcích třídy a zároveň získávají přístup k mnoha fotografiím, které paní učitelky nejméně 1x týdně přidávají. </w:t>
      </w:r>
    </w:p>
    <w:p w14:paraId="3AEBC5E4" w14:textId="6DA53B3A" w:rsidR="001A51CC" w:rsidRPr="001A51CC" w:rsidRDefault="001A51CC" w:rsidP="001A51CC">
      <w:pPr>
        <w:pStyle w:val="Nadpis3"/>
      </w:pPr>
      <w:bookmarkStart w:id="26" w:name="_Toc119316466"/>
      <w:r w:rsidRPr="001A51CC">
        <w:t>Spolupráce se školami</w:t>
      </w:r>
      <w:bookmarkEnd w:id="26"/>
    </w:p>
    <w:p w14:paraId="0213A136" w14:textId="624665F5" w:rsidR="001A51CC" w:rsidRDefault="001A51CC" w:rsidP="001A51CC">
      <w:pPr>
        <w:ind w:firstLine="708"/>
        <w:jc w:val="both"/>
        <w:rPr>
          <w:sz w:val="24"/>
          <w:szCs w:val="24"/>
        </w:rPr>
      </w:pPr>
      <w:r>
        <w:rPr>
          <w:sz w:val="24"/>
          <w:szCs w:val="24"/>
        </w:rPr>
        <w:t xml:space="preserve">Mateřská škola pokračovala v tradiční spolupráci se Základní školou </w:t>
      </w:r>
      <w:r w:rsidRPr="00F25E6B">
        <w:rPr>
          <w:sz w:val="24"/>
          <w:szCs w:val="24"/>
        </w:rPr>
        <w:t xml:space="preserve">Pardubice – </w:t>
      </w:r>
      <w:proofErr w:type="spellStart"/>
      <w:r w:rsidRPr="00F25E6B">
        <w:rPr>
          <w:sz w:val="24"/>
          <w:szCs w:val="24"/>
        </w:rPr>
        <w:t>Svítkov</w:t>
      </w:r>
      <w:proofErr w:type="spellEnd"/>
      <w:r w:rsidRPr="00F25E6B">
        <w:rPr>
          <w:sz w:val="24"/>
          <w:szCs w:val="24"/>
        </w:rPr>
        <w:t>, Školní 748</w:t>
      </w:r>
      <w:r>
        <w:rPr>
          <w:sz w:val="24"/>
          <w:szCs w:val="24"/>
        </w:rPr>
        <w:t xml:space="preserve">. </w:t>
      </w:r>
      <w:r w:rsidR="00BF412E">
        <w:rPr>
          <w:sz w:val="24"/>
          <w:szCs w:val="24"/>
        </w:rPr>
        <w:t xml:space="preserve">Předškoláci se mohli na jaře 2022 podívat přímo do budovy. </w:t>
      </w:r>
    </w:p>
    <w:p w14:paraId="44A5024D" w14:textId="77777777" w:rsidR="001A51CC" w:rsidRDefault="001A51CC" w:rsidP="001A51CC">
      <w:pPr>
        <w:pStyle w:val="Nadpis3"/>
        <w:rPr>
          <w:b w:val="0"/>
        </w:rPr>
      </w:pPr>
      <w:bookmarkStart w:id="27" w:name="_Toc119316467"/>
      <w:r w:rsidRPr="00F25E6B">
        <w:t>Spolupráce s</w:t>
      </w:r>
      <w:r>
        <w:t> </w:t>
      </w:r>
      <w:r w:rsidRPr="00F25E6B">
        <w:t>okolím</w:t>
      </w:r>
      <w:bookmarkEnd w:id="27"/>
    </w:p>
    <w:p w14:paraId="0956162C" w14:textId="77777777" w:rsidR="001A51CC" w:rsidRPr="00AA47AF" w:rsidRDefault="001A51CC" w:rsidP="001A51CC">
      <w:pPr>
        <w:pStyle w:val="Odstavecseseznamem"/>
        <w:numPr>
          <w:ilvl w:val="0"/>
          <w:numId w:val="15"/>
        </w:numPr>
        <w:jc w:val="both"/>
        <w:rPr>
          <w:sz w:val="24"/>
          <w:szCs w:val="24"/>
        </w:rPr>
      </w:pPr>
      <w:r w:rsidRPr="00AA47AF">
        <w:rPr>
          <w:sz w:val="24"/>
          <w:szCs w:val="24"/>
        </w:rPr>
        <w:t>Škola má velmi navázánu velmi dobrou spolupráci s Městským obvodem VI.</w:t>
      </w:r>
    </w:p>
    <w:p w14:paraId="469D536D" w14:textId="1E35F29A" w:rsidR="001A51CC" w:rsidRDefault="00BF412E" w:rsidP="001A51CC">
      <w:pPr>
        <w:pStyle w:val="Odstavecseseznamem"/>
        <w:numPr>
          <w:ilvl w:val="0"/>
          <w:numId w:val="15"/>
        </w:numPr>
        <w:jc w:val="both"/>
        <w:rPr>
          <w:sz w:val="24"/>
          <w:szCs w:val="24"/>
        </w:rPr>
      </w:pPr>
      <w:r>
        <w:rPr>
          <w:sz w:val="24"/>
          <w:szCs w:val="24"/>
        </w:rPr>
        <w:t>Pokračuje spolupráce</w:t>
      </w:r>
      <w:r w:rsidR="001A51CC" w:rsidRPr="00AA47AF">
        <w:rPr>
          <w:sz w:val="24"/>
          <w:szCs w:val="24"/>
        </w:rPr>
        <w:t xml:space="preserve"> se Zlatou přilbou, kde mohou děti v dopoledních hodinách trávník uprostřed oválu.</w:t>
      </w:r>
    </w:p>
    <w:p w14:paraId="16A8AE6D" w14:textId="558B149B" w:rsidR="00BF412E" w:rsidRPr="00AA47AF" w:rsidRDefault="00BF412E" w:rsidP="001A51CC">
      <w:pPr>
        <w:pStyle w:val="Odstavecseseznamem"/>
        <w:numPr>
          <w:ilvl w:val="0"/>
          <w:numId w:val="15"/>
        </w:numPr>
        <w:jc w:val="both"/>
        <w:rPr>
          <w:sz w:val="24"/>
          <w:szCs w:val="24"/>
        </w:rPr>
      </w:pPr>
      <w:r>
        <w:rPr>
          <w:sz w:val="24"/>
          <w:szCs w:val="24"/>
        </w:rPr>
        <w:t xml:space="preserve">Zahájili jsme spolupráci s TJ Paramo Pardubice a můžeme tak využívat fotbalové hřiště pro pohyb dětí. </w:t>
      </w:r>
    </w:p>
    <w:p w14:paraId="1C965457" w14:textId="44BBD17C" w:rsidR="001A51CC" w:rsidRPr="00AA47AF" w:rsidRDefault="00BF412E" w:rsidP="001A51CC">
      <w:pPr>
        <w:pStyle w:val="Odstavecseseznamem"/>
        <w:numPr>
          <w:ilvl w:val="0"/>
          <w:numId w:val="15"/>
        </w:numPr>
        <w:jc w:val="both"/>
        <w:rPr>
          <w:sz w:val="24"/>
          <w:szCs w:val="24"/>
        </w:rPr>
      </w:pPr>
      <w:r>
        <w:rPr>
          <w:sz w:val="24"/>
          <w:szCs w:val="24"/>
        </w:rPr>
        <w:t xml:space="preserve">Pokračujeme ve </w:t>
      </w:r>
      <w:r w:rsidR="001A51CC" w:rsidRPr="00AA47AF">
        <w:rPr>
          <w:sz w:val="24"/>
          <w:szCs w:val="24"/>
        </w:rPr>
        <w:t>spolupráci s Městskou policií (návštěva Jízdní policie)</w:t>
      </w:r>
      <w:r>
        <w:rPr>
          <w:sz w:val="24"/>
          <w:szCs w:val="24"/>
        </w:rPr>
        <w:t>.</w:t>
      </w:r>
    </w:p>
    <w:p w14:paraId="4E2E5BFB" w14:textId="3138D38D" w:rsidR="001A51CC" w:rsidRDefault="001A51CC" w:rsidP="001A51CC">
      <w:pPr>
        <w:pStyle w:val="Odstavecseseznamem"/>
        <w:numPr>
          <w:ilvl w:val="0"/>
          <w:numId w:val="15"/>
        </w:numPr>
        <w:jc w:val="both"/>
        <w:rPr>
          <w:sz w:val="24"/>
          <w:szCs w:val="24"/>
        </w:rPr>
      </w:pPr>
      <w:r w:rsidRPr="00AA47AF">
        <w:rPr>
          <w:sz w:val="24"/>
          <w:szCs w:val="24"/>
        </w:rPr>
        <w:lastRenderedPageBreak/>
        <w:t>Tradičně spolupracuje</w:t>
      </w:r>
      <w:r w:rsidR="00BF412E">
        <w:rPr>
          <w:sz w:val="24"/>
          <w:szCs w:val="24"/>
        </w:rPr>
        <w:t>me</w:t>
      </w:r>
      <w:r w:rsidRPr="00AA47AF">
        <w:rPr>
          <w:sz w:val="24"/>
          <w:szCs w:val="24"/>
        </w:rPr>
        <w:t xml:space="preserve"> s PPP Pardubice a SPC. </w:t>
      </w:r>
    </w:p>
    <w:p w14:paraId="0B660983" w14:textId="77777777" w:rsidR="00FA5773" w:rsidRDefault="00FA5773" w:rsidP="00FA5773">
      <w:pPr>
        <w:pStyle w:val="Odstavecseseznamem"/>
        <w:jc w:val="both"/>
        <w:rPr>
          <w:sz w:val="24"/>
          <w:szCs w:val="24"/>
        </w:rPr>
      </w:pPr>
    </w:p>
    <w:p w14:paraId="7F60CCA8" w14:textId="756E9F64" w:rsidR="009A3122" w:rsidRPr="009A3122" w:rsidRDefault="009A3122" w:rsidP="009A3122">
      <w:pPr>
        <w:jc w:val="both"/>
        <w:rPr>
          <w:sz w:val="24"/>
          <w:szCs w:val="24"/>
        </w:rPr>
      </w:pPr>
    </w:p>
    <w:p w14:paraId="65C2A938" w14:textId="3A3402A4" w:rsidR="009A3122" w:rsidRDefault="00BF412E" w:rsidP="001A51CC">
      <w:pPr>
        <w:pStyle w:val="Nadpis3"/>
      </w:pPr>
      <w:bookmarkStart w:id="28" w:name="_Toc119316468"/>
      <w:r>
        <w:rPr>
          <w:noProof/>
        </w:rPr>
        <w:drawing>
          <wp:inline distT="0" distB="0" distL="0" distR="0" wp14:anchorId="236D7109" wp14:editId="4F2B5638">
            <wp:extent cx="5760720" cy="4320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bookmarkEnd w:id="28"/>
    </w:p>
    <w:p w14:paraId="645CC8DA" w14:textId="4F031B6C" w:rsidR="009A3122" w:rsidRDefault="009A3122" w:rsidP="001A51CC">
      <w:pPr>
        <w:pStyle w:val="Nadpis3"/>
      </w:pPr>
    </w:p>
    <w:p w14:paraId="453FE782" w14:textId="77777777" w:rsidR="009A3122" w:rsidRPr="009A3122" w:rsidRDefault="009A3122" w:rsidP="009A3122"/>
    <w:p w14:paraId="638B85DF" w14:textId="5F2332B2" w:rsidR="001A51CC" w:rsidRPr="009A2C7B" w:rsidRDefault="001A51CC" w:rsidP="001A51CC">
      <w:pPr>
        <w:pStyle w:val="Nadpis3"/>
        <w:rPr>
          <w:b w:val="0"/>
          <w:color w:val="70AD47" w:themeColor="accent6"/>
        </w:rPr>
      </w:pPr>
      <w:bookmarkStart w:id="29" w:name="_Toc119316469"/>
      <w:bookmarkStart w:id="30" w:name="_GoBack"/>
      <w:r w:rsidRPr="009A2C7B">
        <w:rPr>
          <w:color w:val="70AD47" w:themeColor="accent6"/>
        </w:rPr>
        <w:t>Praxe</w:t>
      </w:r>
      <w:bookmarkEnd w:id="29"/>
    </w:p>
    <w:bookmarkEnd w:id="30"/>
    <w:p w14:paraId="7A9BA61B" w14:textId="77777777" w:rsidR="001A51CC" w:rsidRDefault="001A51CC" w:rsidP="001A51CC">
      <w:pPr>
        <w:jc w:val="both"/>
        <w:rPr>
          <w:sz w:val="24"/>
          <w:szCs w:val="24"/>
        </w:rPr>
      </w:pPr>
      <w:r>
        <w:rPr>
          <w:sz w:val="24"/>
          <w:szCs w:val="24"/>
        </w:rPr>
        <w:t>V průběhu roku získalo na škole praxi 7 studentů SŠ, VOŠ i VŠ.</w:t>
      </w:r>
    </w:p>
    <w:p w14:paraId="3201FF77" w14:textId="08A6070C" w:rsidR="009D7CE9" w:rsidRPr="009A2C7B" w:rsidRDefault="009A3122" w:rsidP="009A3122">
      <w:pPr>
        <w:pStyle w:val="Nadpis3"/>
        <w:spacing w:after="240"/>
        <w:rPr>
          <w:color w:val="70AD47" w:themeColor="accent6"/>
        </w:rPr>
      </w:pPr>
      <w:bookmarkStart w:id="31" w:name="_Toc119316470"/>
      <w:r w:rsidRPr="009A2C7B">
        <w:rPr>
          <w:color w:val="70AD47" w:themeColor="accent6"/>
        </w:rPr>
        <w:t>P</w:t>
      </w:r>
      <w:r w:rsidR="00F25E6B" w:rsidRPr="009A2C7B">
        <w:rPr>
          <w:color w:val="70AD47" w:themeColor="accent6"/>
        </w:rPr>
        <w:t>rojekty</w:t>
      </w:r>
      <w:bookmarkEnd w:id="31"/>
    </w:p>
    <w:p w14:paraId="3162A9CA" w14:textId="6DE2079F" w:rsidR="008E0723" w:rsidRPr="00AA47AF" w:rsidRDefault="008E0723" w:rsidP="00AA47AF">
      <w:pPr>
        <w:pStyle w:val="Odstavecseseznamem"/>
        <w:numPr>
          <w:ilvl w:val="0"/>
          <w:numId w:val="14"/>
        </w:numPr>
        <w:jc w:val="both"/>
        <w:rPr>
          <w:sz w:val="24"/>
          <w:szCs w:val="24"/>
        </w:rPr>
      </w:pPr>
      <w:r w:rsidRPr="00AA47AF">
        <w:rPr>
          <w:sz w:val="24"/>
          <w:szCs w:val="24"/>
        </w:rPr>
        <w:t>Škola je příjemcem podpory z OP VVV ve výzvách Šablony I</w:t>
      </w:r>
      <w:r w:rsidR="00BF412E">
        <w:rPr>
          <w:sz w:val="24"/>
          <w:szCs w:val="24"/>
        </w:rPr>
        <w:t>I</w:t>
      </w:r>
      <w:r w:rsidRPr="00AA47AF">
        <w:rPr>
          <w:sz w:val="24"/>
          <w:szCs w:val="24"/>
        </w:rPr>
        <w:t>I pro MŠ a ZŠ</w:t>
      </w:r>
      <w:r w:rsidR="004057EA" w:rsidRPr="00AA47AF">
        <w:rPr>
          <w:sz w:val="24"/>
          <w:szCs w:val="24"/>
        </w:rPr>
        <w:t xml:space="preserve">. </w:t>
      </w:r>
    </w:p>
    <w:p w14:paraId="68D4CB42" w14:textId="134B474A" w:rsidR="004057EA" w:rsidRPr="00AA47AF" w:rsidRDefault="004057EA" w:rsidP="00AA47AF">
      <w:pPr>
        <w:pStyle w:val="Odstavecseseznamem"/>
        <w:numPr>
          <w:ilvl w:val="0"/>
          <w:numId w:val="14"/>
        </w:numPr>
        <w:jc w:val="both"/>
        <w:rPr>
          <w:sz w:val="24"/>
          <w:szCs w:val="24"/>
        </w:rPr>
      </w:pPr>
      <w:r w:rsidRPr="00AA47AF">
        <w:rPr>
          <w:sz w:val="24"/>
          <w:szCs w:val="24"/>
        </w:rPr>
        <w:t>Mateřská škola je zapojena do projektu Potravinová pomoc dětem ve vážné sociální nouzi v Pardubickém kraji II</w:t>
      </w:r>
      <w:r w:rsidR="00BF412E">
        <w:rPr>
          <w:sz w:val="24"/>
          <w:szCs w:val="24"/>
        </w:rPr>
        <w:t>I</w:t>
      </w:r>
      <w:r w:rsidRPr="00AA47AF">
        <w:rPr>
          <w:sz w:val="24"/>
          <w:szCs w:val="24"/>
        </w:rPr>
        <w:t xml:space="preserve">. </w:t>
      </w:r>
    </w:p>
    <w:p w14:paraId="08B5B42C" w14:textId="6E9EBB4D" w:rsidR="004057EA" w:rsidRPr="00AA47AF" w:rsidRDefault="004057EA" w:rsidP="00AA47AF">
      <w:pPr>
        <w:pStyle w:val="Odstavecseseznamem"/>
        <w:numPr>
          <w:ilvl w:val="0"/>
          <w:numId w:val="14"/>
        </w:numPr>
        <w:jc w:val="both"/>
        <w:rPr>
          <w:sz w:val="24"/>
          <w:szCs w:val="24"/>
        </w:rPr>
      </w:pPr>
      <w:r w:rsidRPr="00AA47AF">
        <w:rPr>
          <w:sz w:val="24"/>
          <w:szCs w:val="24"/>
        </w:rPr>
        <w:t>Do mateřské školy docházela dobrovolnice babička v rámci projektu KONEP – dobrovolnictví.</w:t>
      </w:r>
    </w:p>
    <w:p w14:paraId="74FC02BE" w14:textId="4CE2A497" w:rsidR="009A3122" w:rsidRPr="009A2C7B" w:rsidRDefault="00F25E6B" w:rsidP="00DA6EAA">
      <w:pPr>
        <w:pStyle w:val="Odstavecseseznamem"/>
        <w:numPr>
          <w:ilvl w:val="0"/>
          <w:numId w:val="14"/>
        </w:numPr>
        <w:jc w:val="center"/>
        <w:rPr>
          <w:sz w:val="24"/>
          <w:szCs w:val="24"/>
        </w:rPr>
      </w:pPr>
      <w:r w:rsidRPr="009A2C7B">
        <w:rPr>
          <w:sz w:val="24"/>
          <w:szCs w:val="24"/>
        </w:rPr>
        <w:t xml:space="preserve">Tradičně se také zapojila do sběru PET lahví a papíru vyhlašované Magistrátem města Pardubic ve spolupráci se společností Služby města Pardubic, a.s. V obou soutěžích se naše škola umístila na </w:t>
      </w:r>
      <w:r w:rsidR="008E0723" w:rsidRPr="009A2C7B">
        <w:rPr>
          <w:sz w:val="24"/>
          <w:szCs w:val="24"/>
        </w:rPr>
        <w:t xml:space="preserve">2. a </w:t>
      </w:r>
      <w:r w:rsidR="00BF412E" w:rsidRPr="009A2C7B">
        <w:rPr>
          <w:sz w:val="24"/>
          <w:szCs w:val="24"/>
        </w:rPr>
        <w:t>4</w:t>
      </w:r>
      <w:r w:rsidRPr="009A2C7B">
        <w:rPr>
          <w:sz w:val="24"/>
          <w:szCs w:val="24"/>
        </w:rPr>
        <w:t xml:space="preserve">. místě. </w:t>
      </w:r>
      <w:r w:rsidR="009A2C7B">
        <w:rPr>
          <w:sz w:val="24"/>
          <w:szCs w:val="24"/>
        </w:rPr>
        <w:t>+</w:t>
      </w:r>
    </w:p>
    <w:p w14:paraId="4BEC4458" w14:textId="4EA662FF" w:rsidR="009A3122" w:rsidRDefault="009A3122">
      <w:pPr>
        <w:jc w:val="both"/>
        <w:rPr>
          <w:sz w:val="24"/>
          <w:szCs w:val="24"/>
        </w:rPr>
      </w:pPr>
    </w:p>
    <w:sectPr w:rsidR="009A3122">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1FF96" w14:textId="77777777" w:rsidR="005E0CC4" w:rsidRDefault="005E0CC4" w:rsidP="005D7996">
      <w:pPr>
        <w:spacing w:after="0" w:line="240" w:lineRule="auto"/>
      </w:pPr>
      <w:r>
        <w:separator/>
      </w:r>
    </w:p>
  </w:endnote>
  <w:endnote w:type="continuationSeparator" w:id="0">
    <w:p w14:paraId="3201FF97" w14:textId="77777777" w:rsidR="005E0CC4" w:rsidRDefault="005E0CC4" w:rsidP="005D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8A2B" w14:textId="2DDFD025" w:rsidR="005E0CC4" w:rsidRDefault="005E0CC4">
    <w:pPr>
      <w:pStyle w:val="Zpat"/>
      <w:jc w:val="center"/>
    </w:pPr>
  </w:p>
  <w:p w14:paraId="546C43B8" w14:textId="77777777" w:rsidR="005E0CC4" w:rsidRDefault="005E0CC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811365"/>
      <w:docPartObj>
        <w:docPartGallery w:val="Page Numbers (Bottom of Page)"/>
        <w:docPartUnique/>
      </w:docPartObj>
    </w:sdtPr>
    <w:sdtContent>
      <w:p w14:paraId="4A4A674A" w14:textId="77777777" w:rsidR="005E0CC4" w:rsidRDefault="005E0CC4">
        <w:pPr>
          <w:pStyle w:val="Zpat"/>
          <w:jc w:val="center"/>
        </w:pPr>
        <w:r>
          <w:fldChar w:fldCharType="begin"/>
        </w:r>
        <w:r>
          <w:instrText>PAGE   \* MERGEFORMAT</w:instrText>
        </w:r>
        <w:r>
          <w:fldChar w:fldCharType="separate"/>
        </w:r>
        <w:r>
          <w:t>2</w:t>
        </w:r>
        <w:r>
          <w:fldChar w:fldCharType="end"/>
        </w:r>
      </w:p>
    </w:sdtContent>
  </w:sdt>
  <w:p w14:paraId="23695BB9" w14:textId="77777777" w:rsidR="005E0CC4" w:rsidRDefault="005E0CC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1FF94" w14:textId="77777777" w:rsidR="005E0CC4" w:rsidRDefault="005E0CC4" w:rsidP="005D7996">
      <w:pPr>
        <w:spacing w:after="0" w:line="240" w:lineRule="auto"/>
      </w:pPr>
      <w:r>
        <w:separator/>
      </w:r>
    </w:p>
  </w:footnote>
  <w:footnote w:type="continuationSeparator" w:id="0">
    <w:p w14:paraId="3201FF95" w14:textId="77777777" w:rsidR="005E0CC4" w:rsidRDefault="005E0CC4" w:rsidP="005D7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1FF98" w14:textId="77777777" w:rsidR="005E0CC4" w:rsidRDefault="005E0CC4">
    <w:pPr>
      <w:pStyle w:val="Zhlav"/>
    </w:pPr>
    <w:r>
      <w:rPr>
        <w:noProof/>
        <w:lang w:eastAsia="cs-CZ"/>
      </w:rPr>
      <w:drawing>
        <wp:anchor distT="0" distB="0" distL="114300" distR="114300" simplePos="0" relativeHeight="251658240" behindDoc="1" locked="0" layoutInCell="1" allowOverlap="1" wp14:anchorId="3201FF9D" wp14:editId="3201FF9E">
          <wp:simplePos x="0" y="0"/>
          <wp:positionH relativeFrom="column">
            <wp:posOffset>-394970</wp:posOffset>
          </wp:positionH>
          <wp:positionV relativeFrom="paragraph">
            <wp:posOffset>-182880</wp:posOffset>
          </wp:positionV>
          <wp:extent cx="1122680" cy="621030"/>
          <wp:effectExtent l="0" t="0" r="1270" b="7620"/>
          <wp:wrapTight wrapText="bothSides">
            <wp:wrapPolygon edited="0">
              <wp:start x="2932" y="0"/>
              <wp:lineTo x="0" y="5301"/>
              <wp:lineTo x="0" y="15902"/>
              <wp:lineTo x="1100" y="21202"/>
              <wp:lineTo x="2199" y="21202"/>
              <wp:lineTo x="5131" y="21202"/>
              <wp:lineTo x="21258" y="16564"/>
              <wp:lineTo x="21258" y="9939"/>
              <wp:lineTo x="5131" y="0"/>
              <wp:lineTo x="2932" y="0"/>
            </wp:wrapPolygon>
          </wp:wrapTight>
          <wp:docPr id="2" name="Obrázek 2" descr="MŠ Dou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Š Doub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680" cy="621030"/>
                  </a:xfrm>
                  <a:prstGeom prst="rect">
                    <a:avLst/>
                  </a:prstGeom>
                  <a:noFill/>
                  <a:ln>
                    <a:noFill/>
                  </a:ln>
                </pic:spPr>
              </pic:pic>
            </a:graphicData>
          </a:graphic>
        </wp:anchor>
      </w:drawing>
    </w:r>
    <w:r>
      <w:t xml:space="preserve">    </w:t>
    </w:r>
    <w:r>
      <w:tab/>
      <w:t>Mateřská škola Doubek Pardubice – Svítkov a Lány na Důlku</w:t>
    </w:r>
  </w:p>
  <w:p w14:paraId="3201FF99" w14:textId="454019DB" w:rsidR="005E0CC4" w:rsidRDefault="005E0CC4">
    <w:pPr>
      <w:pStyle w:val="Zhlav"/>
    </w:pPr>
    <w:r>
      <w:t xml:space="preserve">    </w:t>
    </w:r>
    <w:r>
      <w:tab/>
      <w:t>Miloslava Špinky 1350, Pardubice 530 06</w:t>
    </w:r>
  </w:p>
  <w:p w14:paraId="3201FF9A" w14:textId="77777777" w:rsidR="005E0CC4" w:rsidRDefault="005E0CC4">
    <w:pPr>
      <w:pStyle w:val="Zhlav"/>
    </w:pPr>
    <w:r>
      <w:t xml:space="preserve">             </w:t>
    </w:r>
    <w:r>
      <w:tab/>
      <w:t xml:space="preserve"> IČ:75018225</w:t>
    </w:r>
  </w:p>
  <w:p w14:paraId="3201FF9B" w14:textId="77777777" w:rsidR="005E0CC4" w:rsidRDefault="005E0CC4">
    <w:pPr>
      <w:pStyle w:val="Zhlav"/>
    </w:pPr>
    <w:r>
      <w:tab/>
    </w:r>
    <w:r>
      <w:tab/>
    </w:r>
  </w:p>
  <w:p w14:paraId="3201FF9C" w14:textId="77777777" w:rsidR="005E0CC4" w:rsidRDefault="005E0CC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6B0"/>
    <w:multiLevelType w:val="hybridMultilevel"/>
    <w:tmpl w:val="E2705D9E"/>
    <w:lvl w:ilvl="0" w:tplc="071E5172">
      <w:start w:val="1"/>
      <w:numFmt w:val="decimal"/>
      <w:lvlText w:val="%1."/>
      <w:lvlJc w:val="left"/>
      <w:pPr>
        <w:ind w:left="861" w:hanging="435"/>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 w15:restartNumberingAfterBreak="0">
    <w:nsid w:val="06424762"/>
    <w:multiLevelType w:val="hybridMultilevel"/>
    <w:tmpl w:val="8862A2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19A01AD"/>
    <w:multiLevelType w:val="hybridMultilevel"/>
    <w:tmpl w:val="F78C560A"/>
    <w:lvl w:ilvl="0" w:tplc="1A243E1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2F78EE"/>
    <w:multiLevelType w:val="hybridMultilevel"/>
    <w:tmpl w:val="D8C6B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317B1B"/>
    <w:multiLevelType w:val="hybridMultilevel"/>
    <w:tmpl w:val="DDBC26A8"/>
    <w:lvl w:ilvl="0" w:tplc="B2F4D6A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8CE1091"/>
    <w:multiLevelType w:val="hybridMultilevel"/>
    <w:tmpl w:val="463250A8"/>
    <w:lvl w:ilvl="0" w:tplc="3F365586">
      <w:start w:val="2"/>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6" w15:restartNumberingAfterBreak="0">
    <w:nsid w:val="3B770CA2"/>
    <w:multiLevelType w:val="hybridMultilevel"/>
    <w:tmpl w:val="AD063E90"/>
    <w:lvl w:ilvl="0" w:tplc="932CAD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D8B465A"/>
    <w:multiLevelType w:val="hybridMultilevel"/>
    <w:tmpl w:val="849A7062"/>
    <w:lvl w:ilvl="0" w:tplc="B2F4D6A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C2202FA"/>
    <w:multiLevelType w:val="hybridMultilevel"/>
    <w:tmpl w:val="99FCEE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2350A01"/>
    <w:multiLevelType w:val="hybridMultilevel"/>
    <w:tmpl w:val="11AC6D2E"/>
    <w:lvl w:ilvl="0" w:tplc="1A243E1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8767CD8"/>
    <w:multiLevelType w:val="multilevel"/>
    <w:tmpl w:val="12E2B458"/>
    <w:lvl w:ilvl="0">
      <w:start w:val="1"/>
      <w:numFmt w:val="decimal"/>
      <w:lvlText w:val="%1"/>
      <w:lvlJc w:val="left"/>
      <w:pPr>
        <w:ind w:left="360" w:hanging="360"/>
      </w:pPr>
      <w:rPr>
        <w:rFonts w:asciiTheme="minorHAnsi" w:eastAsia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AD6F39"/>
    <w:multiLevelType w:val="hybridMultilevel"/>
    <w:tmpl w:val="DF568A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B73143C"/>
    <w:multiLevelType w:val="hybridMultilevel"/>
    <w:tmpl w:val="EDEC16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7D6137E"/>
    <w:multiLevelType w:val="hybridMultilevel"/>
    <w:tmpl w:val="C0B6B1D6"/>
    <w:lvl w:ilvl="0" w:tplc="E27EAA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B664124"/>
    <w:multiLevelType w:val="hybridMultilevel"/>
    <w:tmpl w:val="8DA67F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0"/>
  </w:num>
  <w:num w:numId="4">
    <w:abstractNumId w:val="14"/>
  </w:num>
  <w:num w:numId="5">
    <w:abstractNumId w:val="3"/>
  </w:num>
  <w:num w:numId="6">
    <w:abstractNumId w:val="6"/>
  </w:num>
  <w:num w:numId="7">
    <w:abstractNumId w:val="1"/>
  </w:num>
  <w:num w:numId="8">
    <w:abstractNumId w:val="8"/>
  </w:num>
  <w:num w:numId="9">
    <w:abstractNumId w:val="7"/>
  </w:num>
  <w:num w:numId="10">
    <w:abstractNumId w:val="4"/>
  </w:num>
  <w:num w:numId="11">
    <w:abstractNumId w:val="13"/>
  </w:num>
  <w:num w:numId="12">
    <w:abstractNumId w:val="5"/>
  </w:num>
  <w:num w:numId="13">
    <w:abstractNumId w:val="0"/>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996"/>
    <w:rsid w:val="0000621A"/>
    <w:rsid w:val="000262F6"/>
    <w:rsid w:val="0003025B"/>
    <w:rsid w:val="0003279D"/>
    <w:rsid w:val="0008332C"/>
    <w:rsid w:val="000A632F"/>
    <w:rsid w:val="000C5E5D"/>
    <w:rsid w:val="000D6725"/>
    <w:rsid w:val="000D6F93"/>
    <w:rsid w:val="000E0A46"/>
    <w:rsid w:val="00162BF3"/>
    <w:rsid w:val="00167F30"/>
    <w:rsid w:val="001A51CC"/>
    <w:rsid w:val="00261F23"/>
    <w:rsid w:val="00272CA2"/>
    <w:rsid w:val="00293DC1"/>
    <w:rsid w:val="002C44A6"/>
    <w:rsid w:val="002D6BF1"/>
    <w:rsid w:val="002F70BA"/>
    <w:rsid w:val="00315312"/>
    <w:rsid w:val="003447E0"/>
    <w:rsid w:val="003C7892"/>
    <w:rsid w:val="004057EA"/>
    <w:rsid w:val="00453EA4"/>
    <w:rsid w:val="0045477A"/>
    <w:rsid w:val="004854C8"/>
    <w:rsid w:val="00490582"/>
    <w:rsid w:val="004B7A31"/>
    <w:rsid w:val="004E2626"/>
    <w:rsid w:val="004E4814"/>
    <w:rsid w:val="0053087A"/>
    <w:rsid w:val="0054442A"/>
    <w:rsid w:val="005A1FFF"/>
    <w:rsid w:val="005B38F6"/>
    <w:rsid w:val="005B7219"/>
    <w:rsid w:val="005D7996"/>
    <w:rsid w:val="005E0CC4"/>
    <w:rsid w:val="005F2C69"/>
    <w:rsid w:val="00626FA6"/>
    <w:rsid w:val="006701C9"/>
    <w:rsid w:val="00683443"/>
    <w:rsid w:val="006A26FF"/>
    <w:rsid w:val="006B45EA"/>
    <w:rsid w:val="00705C77"/>
    <w:rsid w:val="007824EE"/>
    <w:rsid w:val="007C348B"/>
    <w:rsid w:val="00846DD0"/>
    <w:rsid w:val="00895198"/>
    <w:rsid w:val="008E0723"/>
    <w:rsid w:val="008E174F"/>
    <w:rsid w:val="009055B4"/>
    <w:rsid w:val="009223AE"/>
    <w:rsid w:val="00987A22"/>
    <w:rsid w:val="009A2C7B"/>
    <w:rsid w:val="009A3122"/>
    <w:rsid w:val="009C71CB"/>
    <w:rsid w:val="009D7CE9"/>
    <w:rsid w:val="009E68BE"/>
    <w:rsid w:val="00A27B18"/>
    <w:rsid w:val="00A60CA6"/>
    <w:rsid w:val="00A7111E"/>
    <w:rsid w:val="00AA47AF"/>
    <w:rsid w:val="00B02B58"/>
    <w:rsid w:val="00B1502C"/>
    <w:rsid w:val="00B17383"/>
    <w:rsid w:val="00B17C3C"/>
    <w:rsid w:val="00B54BC3"/>
    <w:rsid w:val="00B74A40"/>
    <w:rsid w:val="00B83DED"/>
    <w:rsid w:val="00BC08B8"/>
    <w:rsid w:val="00BF412E"/>
    <w:rsid w:val="00C10897"/>
    <w:rsid w:val="00C24E26"/>
    <w:rsid w:val="00C55AC3"/>
    <w:rsid w:val="00D15D30"/>
    <w:rsid w:val="00DE0C79"/>
    <w:rsid w:val="00DE1AC9"/>
    <w:rsid w:val="00E06575"/>
    <w:rsid w:val="00E10204"/>
    <w:rsid w:val="00E5766D"/>
    <w:rsid w:val="00ED7146"/>
    <w:rsid w:val="00F07D0D"/>
    <w:rsid w:val="00F25E6B"/>
    <w:rsid w:val="00F665E6"/>
    <w:rsid w:val="00F96C1D"/>
    <w:rsid w:val="00FA57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01FEEA"/>
  <w15:chartTrackingRefBased/>
  <w15:docId w15:val="{BBB5E86C-043A-43C8-911A-2F6B5E2C3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cs-CZ"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87A22"/>
  </w:style>
  <w:style w:type="paragraph" w:styleId="Nadpis1">
    <w:name w:val="heading 1"/>
    <w:basedOn w:val="Normln"/>
    <w:next w:val="Normln"/>
    <w:link w:val="Nadpis1Char"/>
    <w:uiPriority w:val="9"/>
    <w:qFormat/>
    <w:rsid w:val="00987A22"/>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Nadpis2">
    <w:name w:val="heading 2"/>
    <w:basedOn w:val="Normln"/>
    <w:next w:val="Normln"/>
    <w:link w:val="Nadpis2Char"/>
    <w:uiPriority w:val="9"/>
    <w:unhideWhenUsed/>
    <w:qFormat/>
    <w:rsid w:val="001A51CC"/>
    <w:pPr>
      <w:keepNext/>
      <w:keepLines/>
      <w:spacing w:before="160" w:after="0" w:line="240" w:lineRule="auto"/>
      <w:outlineLvl w:val="1"/>
    </w:pPr>
    <w:rPr>
      <w:rFonts w:asciiTheme="majorHAnsi" w:eastAsiaTheme="majorEastAsia" w:hAnsiTheme="majorHAnsi" w:cstheme="majorBidi"/>
      <w:b/>
      <w:sz w:val="28"/>
      <w:szCs w:val="28"/>
    </w:rPr>
  </w:style>
  <w:style w:type="paragraph" w:styleId="Nadpis3">
    <w:name w:val="heading 3"/>
    <w:basedOn w:val="Normln"/>
    <w:next w:val="Normln"/>
    <w:link w:val="Nadpis3Char"/>
    <w:uiPriority w:val="9"/>
    <w:unhideWhenUsed/>
    <w:qFormat/>
    <w:rsid w:val="001A51CC"/>
    <w:pPr>
      <w:keepNext/>
      <w:keepLines/>
      <w:spacing w:before="80" w:after="0" w:line="240" w:lineRule="auto"/>
      <w:outlineLvl w:val="2"/>
    </w:pPr>
    <w:rPr>
      <w:rFonts w:asciiTheme="majorHAnsi" w:eastAsiaTheme="majorEastAsia" w:hAnsiTheme="majorHAnsi" w:cstheme="majorBidi"/>
      <w:b/>
      <w:color w:val="404040" w:themeColor="text1" w:themeTint="BF"/>
      <w:sz w:val="24"/>
      <w:szCs w:val="26"/>
    </w:rPr>
  </w:style>
  <w:style w:type="paragraph" w:styleId="Nadpis4">
    <w:name w:val="heading 4"/>
    <w:basedOn w:val="Normln"/>
    <w:next w:val="Normln"/>
    <w:link w:val="Nadpis4Char"/>
    <w:uiPriority w:val="9"/>
    <w:semiHidden/>
    <w:unhideWhenUsed/>
    <w:qFormat/>
    <w:rsid w:val="00987A22"/>
    <w:pPr>
      <w:keepNext/>
      <w:keepLines/>
      <w:spacing w:before="80" w:after="0"/>
      <w:outlineLvl w:val="3"/>
    </w:pPr>
    <w:rPr>
      <w:rFonts w:asciiTheme="majorHAnsi" w:eastAsiaTheme="majorEastAsia" w:hAnsiTheme="majorHAnsi" w:cstheme="majorBidi"/>
      <w:sz w:val="24"/>
      <w:szCs w:val="24"/>
    </w:rPr>
  </w:style>
  <w:style w:type="paragraph" w:styleId="Nadpis5">
    <w:name w:val="heading 5"/>
    <w:basedOn w:val="Normln"/>
    <w:next w:val="Normln"/>
    <w:link w:val="Nadpis5Char"/>
    <w:uiPriority w:val="9"/>
    <w:semiHidden/>
    <w:unhideWhenUsed/>
    <w:qFormat/>
    <w:rsid w:val="00987A22"/>
    <w:pPr>
      <w:keepNext/>
      <w:keepLines/>
      <w:spacing w:before="80" w:after="0"/>
      <w:outlineLvl w:val="4"/>
    </w:pPr>
    <w:rPr>
      <w:rFonts w:asciiTheme="majorHAnsi" w:eastAsiaTheme="majorEastAsia" w:hAnsiTheme="majorHAnsi" w:cstheme="majorBidi"/>
      <w:i/>
      <w:iCs/>
      <w:sz w:val="22"/>
      <w:szCs w:val="22"/>
    </w:rPr>
  </w:style>
  <w:style w:type="paragraph" w:styleId="Nadpis6">
    <w:name w:val="heading 6"/>
    <w:basedOn w:val="Normln"/>
    <w:next w:val="Normln"/>
    <w:link w:val="Nadpis6Char"/>
    <w:uiPriority w:val="9"/>
    <w:semiHidden/>
    <w:unhideWhenUsed/>
    <w:qFormat/>
    <w:rsid w:val="00987A22"/>
    <w:pPr>
      <w:keepNext/>
      <w:keepLines/>
      <w:spacing w:before="80" w:after="0"/>
      <w:outlineLvl w:val="5"/>
    </w:pPr>
    <w:rPr>
      <w:rFonts w:asciiTheme="majorHAnsi" w:eastAsiaTheme="majorEastAsia" w:hAnsiTheme="majorHAnsi" w:cstheme="majorBidi"/>
      <w:color w:val="595959" w:themeColor="text1" w:themeTint="A6"/>
    </w:rPr>
  </w:style>
  <w:style w:type="paragraph" w:styleId="Nadpis7">
    <w:name w:val="heading 7"/>
    <w:basedOn w:val="Normln"/>
    <w:next w:val="Normln"/>
    <w:link w:val="Nadpis7Char"/>
    <w:uiPriority w:val="9"/>
    <w:semiHidden/>
    <w:unhideWhenUsed/>
    <w:qFormat/>
    <w:rsid w:val="00987A22"/>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dpis8">
    <w:name w:val="heading 8"/>
    <w:basedOn w:val="Normln"/>
    <w:next w:val="Normln"/>
    <w:link w:val="Nadpis8Char"/>
    <w:uiPriority w:val="9"/>
    <w:semiHidden/>
    <w:unhideWhenUsed/>
    <w:qFormat/>
    <w:rsid w:val="00987A2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dpis9">
    <w:name w:val="heading 9"/>
    <w:basedOn w:val="Normln"/>
    <w:next w:val="Normln"/>
    <w:link w:val="Nadpis9Char"/>
    <w:uiPriority w:val="9"/>
    <w:semiHidden/>
    <w:unhideWhenUsed/>
    <w:qFormat/>
    <w:rsid w:val="00987A2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D799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D7996"/>
  </w:style>
  <w:style w:type="paragraph" w:styleId="Zpat">
    <w:name w:val="footer"/>
    <w:basedOn w:val="Normln"/>
    <w:link w:val="ZpatChar"/>
    <w:uiPriority w:val="99"/>
    <w:unhideWhenUsed/>
    <w:rsid w:val="005D7996"/>
    <w:pPr>
      <w:tabs>
        <w:tab w:val="center" w:pos="4536"/>
        <w:tab w:val="right" w:pos="9072"/>
      </w:tabs>
      <w:spacing w:after="0" w:line="240" w:lineRule="auto"/>
    </w:pPr>
  </w:style>
  <w:style w:type="character" w:customStyle="1" w:styleId="ZpatChar">
    <w:name w:val="Zápatí Char"/>
    <w:basedOn w:val="Standardnpsmoodstavce"/>
    <w:link w:val="Zpat"/>
    <w:uiPriority w:val="99"/>
    <w:rsid w:val="005D7996"/>
  </w:style>
  <w:style w:type="character" w:styleId="Hypertextovodkaz">
    <w:name w:val="Hyperlink"/>
    <w:basedOn w:val="Standardnpsmoodstavce"/>
    <w:uiPriority w:val="99"/>
    <w:unhideWhenUsed/>
    <w:rsid w:val="00F07D0D"/>
    <w:rPr>
      <w:color w:val="0563C1" w:themeColor="hyperlink"/>
      <w:u w:val="single"/>
    </w:rPr>
  </w:style>
  <w:style w:type="character" w:customStyle="1" w:styleId="Nevyeenzmnka1">
    <w:name w:val="Nevyřešená zmínka1"/>
    <w:basedOn w:val="Standardnpsmoodstavce"/>
    <w:uiPriority w:val="99"/>
    <w:semiHidden/>
    <w:unhideWhenUsed/>
    <w:rsid w:val="00F07D0D"/>
    <w:rPr>
      <w:color w:val="605E5C"/>
      <w:shd w:val="clear" w:color="auto" w:fill="E1DFDD"/>
    </w:rPr>
  </w:style>
  <w:style w:type="table" w:styleId="Mkatabulky">
    <w:name w:val="Table Grid"/>
    <w:basedOn w:val="Normlntabulka"/>
    <w:uiPriority w:val="39"/>
    <w:rsid w:val="002D6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2D6BF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D6BF1"/>
    <w:rPr>
      <w:rFonts w:ascii="Segoe UI" w:hAnsi="Segoe UI" w:cs="Segoe UI"/>
      <w:sz w:val="18"/>
      <w:szCs w:val="18"/>
    </w:rPr>
  </w:style>
  <w:style w:type="paragraph" w:styleId="Odstavecseseznamem">
    <w:name w:val="List Paragraph"/>
    <w:basedOn w:val="Normln"/>
    <w:uiPriority w:val="34"/>
    <w:qFormat/>
    <w:rsid w:val="0003025B"/>
    <w:pPr>
      <w:ind w:left="720"/>
      <w:contextualSpacing/>
    </w:pPr>
  </w:style>
  <w:style w:type="character" w:customStyle="1" w:styleId="Nadpis1Char">
    <w:name w:val="Nadpis 1 Char"/>
    <w:basedOn w:val="Standardnpsmoodstavce"/>
    <w:link w:val="Nadpis1"/>
    <w:uiPriority w:val="9"/>
    <w:rsid w:val="00987A22"/>
    <w:rPr>
      <w:rFonts w:asciiTheme="majorHAnsi" w:eastAsiaTheme="majorEastAsia" w:hAnsiTheme="majorHAnsi" w:cstheme="majorBidi"/>
      <w:color w:val="2F5496" w:themeColor="accent1" w:themeShade="BF"/>
      <w:sz w:val="36"/>
      <w:szCs w:val="36"/>
    </w:rPr>
  </w:style>
  <w:style w:type="character" w:customStyle="1" w:styleId="Nadpis2Char">
    <w:name w:val="Nadpis 2 Char"/>
    <w:basedOn w:val="Standardnpsmoodstavce"/>
    <w:link w:val="Nadpis2"/>
    <w:uiPriority w:val="9"/>
    <w:rsid w:val="001A51CC"/>
    <w:rPr>
      <w:rFonts w:asciiTheme="majorHAnsi" w:eastAsiaTheme="majorEastAsia" w:hAnsiTheme="majorHAnsi" w:cstheme="majorBidi"/>
      <w:b/>
      <w:sz w:val="28"/>
      <w:szCs w:val="28"/>
    </w:rPr>
  </w:style>
  <w:style w:type="character" w:customStyle="1" w:styleId="Nadpis3Char">
    <w:name w:val="Nadpis 3 Char"/>
    <w:basedOn w:val="Standardnpsmoodstavce"/>
    <w:link w:val="Nadpis3"/>
    <w:uiPriority w:val="9"/>
    <w:rsid w:val="001A51CC"/>
    <w:rPr>
      <w:rFonts w:asciiTheme="majorHAnsi" w:eastAsiaTheme="majorEastAsia" w:hAnsiTheme="majorHAnsi" w:cstheme="majorBidi"/>
      <w:b/>
      <w:color w:val="404040" w:themeColor="text1" w:themeTint="BF"/>
      <w:sz w:val="24"/>
      <w:szCs w:val="26"/>
    </w:rPr>
  </w:style>
  <w:style w:type="character" w:customStyle="1" w:styleId="Nadpis4Char">
    <w:name w:val="Nadpis 4 Char"/>
    <w:basedOn w:val="Standardnpsmoodstavce"/>
    <w:link w:val="Nadpis4"/>
    <w:uiPriority w:val="9"/>
    <w:semiHidden/>
    <w:rsid w:val="00987A22"/>
    <w:rPr>
      <w:rFonts w:asciiTheme="majorHAnsi" w:eastAsiaTheme="majorEastAsia" w:hAnsiTheme="majorHAnsi" w:cstheme="majorBidi"/>
      <w:sz w:val="24"/>
      <w:szCs w:val="24"/>
    </w:rPr>
  </w:style>
  <w:style w:type="character" w:customStyle="1" w:styleId="Nadpis5Char">
    <w:name w:val="Nadpis 5 Char"/>
    <w:basedOn w:val="Standardnpsmoodstavce"/>
    <w:link w:val="Nadpis5"/>
    <w:uiPriority w:val="9"/>
    <w:semiHidden/>
    <w:rsid w:val="00987A22"/>
    <w:rPr>
      <w:rFonts w:asciiTheme="majorHAnsi" w:eastAsiaTheme="majorEastAsia" w:hAnsiTheme="majorHAnsi" w:cstheme="majorBidi"/>
      <w:i/>
      <w:iCs/>
      <w:sz w:val="22"/>
      <w:szCs w:val="22"/>
    </w:rPr>
  </w:style>
  <w:style w:type="character" w:customStyle="1" w:styleId="Nadpis6Char">
    <w:name w:val="Nadpis 6 Char"/>
    <w:basedOn w:val="Standardnpsmoodstavce"/>
    <w:link w:val="Nadpis6"/>
    <w:uiPriority w:val="9"/>
    <w:semiHidden/>
    <w:rsid w:val="00987A22"/>
    <w:rPr>
      <w:rFonts w:asciiTheme="majorHAnsi" w:eastAsiaTheme="majorEastAsia" w:hAnsiTheme="majorHAnsi" w:cstheme="majorBidi"/>
      <w:color w:val="595959" w:themeColor="text1" w:themeTint="A6"/>
    </w:rPr>
  </w:style>
  <w:style w:type="character" w:customStyle="1" w:styleId="Nadpis7Char">
    <w:name w:val="Nadpis 7 Char"/>
    <w:basedOn w:val="Standardnpsmoodstavce"/>
    <w:link w:val="Nadpis7"/>
    <w:uiPriority w:val="9"/>
    <w:semiHidden/>
    <w:rsid w:val="00987A22"/>
    <w:rPr>
      <w:rFonts w:asciiTheme="majorHAnsi" w:eastAsiaTheme="majorEastAsia" w:hAnsiTheme="majorHAnsi" w:cstheme="majorBidi"/>
      <w:i/>
      <w:iCs/>
      <w:color w:val="595959" w:themeColor="text1" w:themeTint="A6"/>
    </w:rPr>
  </w:style>
  <w:style w:type="character" w:customStyle="1" w:styleId="Nadpis8Char">
    <w:name w:val="Nadpis 8 Char"/>
    <w:basedOn w:val="Standardnpsmoodstavce"/>
    <w:link w:val="Nadpis8"/>
    <w:uiPriority w:val="9"/>
    <w:semiHidden/>
    <w:rsid w:val="00987A22"/>
    <w:rPr>
      <w:rFonts w:asciiTheme="majorHAnsi" w:eastAsiaTheme="majorEastAsia" w:hAnsiTheme="majorHAnsi" w:cstheme="majorBidi"/>
      <w:smallCaps/>
      <w:color w:val="595959" w:themeColor="text1" w:themeTint="A6"/>
    </w:rPr>
  </w:style>
  <w:style w:type="character" w:customStyle="1" w:styleId="Nadpis9Char">
    <w:name w:val="Nadpis 9 Char"/>
    <w:basedOn w:val="Standardnpsmoodstavce"/>
    <w:link w:val="Nadpis9"/>
    <w:uiPriority w:val="9"/>
    <w:semiHidden/>
    <w:rsid w:val="00987A22"/>
    <w:rPr>
      <w:rFonts w:asciiTheme="majorHAnsi" w:eastAsiaTheme="majorEastAsia" w:hAnsiTheme="majorHAnsi" w:cstheme="majorBidi"/>
      <w:i/>
      <w:iCs/>
      <w:smallCaps/>
      <w:color w:val="595959" w:themeColor="text1" w:themeTint="A6"/>
    </w:rPr>
  </w:style>
  <w:style w:type="paragraph" w:styleId="Titulek">
    <w:name w:val="caption"/>
    <w:basedOn w:val="Normln"/>
    <w:next w:val="Normln"/>
    <w:uiPriority w:val="35"/>
    <w:semiHidden/>
    <w:unhideWhenUsed/>
    <w:qFormat/>
    <w:rsid w:val="00987A22"/>
    <w:pPr>
      <w:spacing w:line="240" w:lineRule="auto"/>
    </w:pPr>
    <w:rPr>
      <w:b/>
      <w:bCs/>
      <w:color w:val="404040" w:themeColor="text1" w:themeTint="BF"/>
      <w:sz w:val="20"/>
      <w:szCs w:val="20"/>
    </w:rPr>
  </w:style>
  <w:style w:type="paragraph" w:styleId="Nzev">
    <w:name w:val="Title"/>
    <w:basedOn w:val="Normln"/>
    <w:next w:val="Normln"/>
    <w:link w:val="NzevChar"/>
    <w:uiPriority w:val="10"/>
    <w:qFormat/>
    <w:rsid w:val="00987A22"/>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NzevChar">
    <w:name w:val="Název Char"/>
    <w:basedOn w:val="Standardnpsmoodstavce"/>
    <w:link w:val="Nzev"/>
    <w:uiPriority w:val="10"/>
    <w:rsid w:val="00987A22"/>
    <w:rPr>
      <w:rFonts w:asciiTheme="majorHAnsi" w:eastAsiaTheme="majorEastAsia" w:hAnsiTheme="majorHAnsi" w:cstheme="majorBidi"/>
      <w:color w:val="2F5496" w:themeColor="accent1" w:themeShade="BF"/>
      <w:spacing w:val="-7"/>
      <w:sz w:val="80"/>
      <w:szCs w:val="80"/>
    </w:rPr>
  </w:style>
  <w:style w:type="paragraph" w:styleId="Podnadpis">
    <w:name w:val="Subtitle"/>
    <w:basedOn w:val="Normln"/>
    <w:next w:val="Normln"/>
    <w:link w:val="PodnadpisChar"/>
    <w:uiPriority w:val="11"/>
    <w:qFormat/>
    <w:rsid w:val="00987A2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dpisChar">
    <w:name w:val="Podnadpis Char"/>
    <w:basedOn w:val="Standardnpsmoodstavce"/>
    <w:link w:val="Podnadpis"/>
    <w:uiPriority w:val="11"/>
    <w:rsid w:val="00987A22"/>
    <w:rPr>
      <w:rFonts w:asciiTheme="majorHAnsi" w:eastAsiaTheme="majorEastAsia" w:hAnsiTheme="majorHAnsi" w:cstheme="majorBidi"/>
      <w:color w:val="404040" w:themeColor="text1" w:themeTint="BF"/>
      <w:sz w:val="30"/>
      <w:szCs w:val="30"/>
    </w:rPr>
  </w:style>
  <w:style w:type="character" w:styleId="Siln">
    <w:name w:val="Strong"/>
    <w:basedOn w:val="Standardnpsmoodstavce"/>
    <w:uiPriority w:val="22"/>
    <w:qFormat/>
    <w:rsid w:val="00987A22"/>
    <w:rPr>
      <w:b/>
      <w:bCs/>
    </w:rPr>
  </w:style>
  <w:style w:type="character" w:styleId="Zdraznn">
    <w:name w:val="Emphasis"/>
    <w:basedOn w:val="Standardnpsmoodstavce"/>
    <w:uiPriority w:val="20"/>
    <w:qFormat/>
    <w:rsid w:val="00987A22"/>
    <w:rPr>
      <w:i/>
      <w:iCs/>
    </w:rPr>
  </w:style>
  <w:style w:type="paragraph" w:styleId="Bezmezer">
    <w:name w:val="No Spacing"/>
    <w:uiPriority w:val="1"/>
    <w:qFormat/>
    <w:rsid w:val="00987A22"/>
    <w:pPr>
      <w:spacing w:after="0" w:line="240" w:lineRule="auto"/>
    </w:pPr>
  </w:style>
  <w:style w:type="paragraph" w:styleId="Citt">
    <w:name w:val="Quote"/>
    <w:basedOn w:val="Normln"/>
    <w:next w:val="Normln"/>
    <w:link w:val="CittChar"/>
    <w:uiPriority w:val="29"/>
    <w:qFormat/>
    <w:rsid w:val="00987A22"/>
    <w:pPr>
      <w:spacing w:before="240" w:after="240" w:line="252" w:lineRule="auto"/>
      <w:ind w:left="864" w:right="864"/>
      <w:jc w:val="center"/>
    </w:pPr>
    <w:rPr>
      <w:i/>
      <w:iCs/>
    </w:rPr>
  </w:style>
  <w:style w:type="character" w:customStyle="1" w:styleId="CittChar">
    <w:name w:val="Citát Char"/>
    <w:basedOn w:val="Standardnpsmoodstavce"/>
    <w:link w:val="Citt"/>
    <w:uiPriority w:val="29"/>
    <w:rsid w:val="00987A22"/>
    <w:rPr>
      <w:i/>
      <w:iCs/>
    </w:rPr>
  </w:style>
  <w:style w:type="paragraph" w:styleId="Vrazncitt">
    <w:name w:val="Intense Quote"/>
    <w:basedOn w:val="Normln"/>
    <w:next w:val="Normln"/>
    <w:link w:val="VrazncittChar"/>
    <w:uiPriority w:val="30"/>
    <w:qFormat/>
    <w:rsid w:val="00987A22"/>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VrazncittChar">
    <w:name w:val="Výrazný citát Char"/>
    <w:basedOn w:val="Standardnpsmoodstavce"/>
    <w:link w:val="Vrazncitt"/>
    <w:uiPriority w:val="30"/>
    <w:rsid w:val="00987A22"/>
    <w:rPr>
      <w:rFonts w:asciiTheme="majorHAnsi" w:eastAsiaTheme="majorEastAsia" w:hAnsiTheme="majorHAnsi" w:cstheme="majorBidi"/>
      <w:color w:val="4472C4" w:themeColor="accent1"/>
      <w:sz w:val="28"/>
      <w:szCs w:val="28"/>
    </w:rPr>
  </w:style>
  <w:style w:type="character" w:styleId="Zdraznnjemn">
    <w:name w:val="Subtle Emphasis"/>
    <w:basedOn w:val="Standardnpsmoodstavce"/>
    <w:uiPriority w:val="19"/>
    <w:qFormat/>
    <w:rsid w:val="00987A22"/>
    <w:rPr>
      <w:i/>
      <w:iCs/>
      <w:color w:val="595959" w:themeColor="text1" w:themeTint="A6"/>
    </w:rPr>
  </w:style>
  <w:style w:type="character" w:styleId="Zdraznnintenzivn">
    <w:name w:val="Intense Emphasis"/>
    <w:basedOn w:val="Standardnpsmoodstavce"/>
    <w:uiPriority w:val="21"/>
    <w:qFormat/>
    <w:rsid w:val="00987A22"/>
    <w:rPr>
      <w:b/>
      <w:bCs/>
      <w:i/>
      <w:iCs/>
    </w:rPr>
  </w:style>
  <w:style w:type="character" w:styleId="Odkazjemn">
    <w:name w:val="Subtle Reference"/>
    <w:basedOn w:val="Standardnpsmoodstavce"/>
    <w:uiPriority w:val="31"/>
    <w:qFormat/>
    <w:rsid w:val="00987A22"/>
    <w:rPr>
      <w:smallCaps/>
      <w:color w:val="404040" w:themeColor="text1" w:themeTint="BF"/>
    </w:rPr>
  </w:style>
  <w:style w:type="character" w:styleId="Odkazintenzivn">
    <w:name w:val="Intense Reference"/>
    <w:basedOn w:val="Standardnpsmoodstavce"/>
    <w:uiPriority w:val="32"/>
    <w:qFormat/>
    <w:rsid w:val="00987A22"/>
    <w:rPr>
      <w:b/>
      <w:bCs/>
      <w:smallCaps/>
      <w:u w:val="single"/>
    </w:rPr>
  </w:style>
  <w:style w:type="character" w:styleId="Nzevknihy">
    <w:name w:val="Book Title"/>
    <w:basedOn w:val="Standardnpsmoodstavce"/>
    <w:uiPriority w:val="33"/>
    <w:qFormat/>
    <w:rsid w:val="00987A22"/>
    <w:rPr>
      <w:b/>
      <w:bCs/>
      <w:smallCaps/>
    </w:rPr>
  </w:style>
  <w:style w:type="paragraph" w:styleId="Nadpisobsahu">
    <w:name w:val="TOC Heading"/>
    <w:basedOn w:val="Nadpis1"/>
    <w:next w:val="Normln"/>
    <w:uiPriority w:val="39"/>
    <w:unhideWhenUsed/>
    <w:qFormat/>
    <w:rsid w:val="00987A22"/>
    <w:pPr>
      <w:outlineLvl w:val="9"/>
    </w:pPr>
  </w:style>
  <w:style w:type="paragraph" w:styleId="Obsah2">
    <w:name w:val="toc 2"/>
    <w:basedOn w:val="Normln"/>
    <w:next w:val="Normln"/>
    <w:autoRedefine/>
    <w:uiPriority w:val="39"/>
    <w:unhideWhenUsed/>
    <w:rsid w:val="00626FA6"/>
    <w:pPr>
      <w:tabs>
        <w:tab w:val="right" w:leader="dot" w:pos="9062"/>
      </w:tabs>
      <w:spacing w:after="100"/>
      <w:ind w:left="210"/>
    </w:pPr>
    <w:rPr>
      <w:b/>
      <w:noProof/>
      <w:sz w:val="24"/>
      <w:szCs w:val="24"/>
    </w:rPr>
  </w:style>
  <w:style w:type="paragraph" w:styleId="Obsah1">
    <w:name w:val="toc 1"/>
    <w:basedOn w:val="Normln"/>
    <w:next w:val="Normln"/>
    <w:autoRedefine/>
    <w:uiPriority w:val="39"/>
    <w:unhideWhenUsed/>
    <w:rsid w:val="00987A22"/>
    <w:pPr>
      <w:spacing w:after="100" w:line="259" w:lineRule="auto"/>
    </w:pPr>
    <w:rPr>
      <w:rFonts w:cs="Times New Roman"/>
      <w:sz w:val="22"/>
      <w:szCs w:val="22"/>
      <w:lang w:eastAsia="cs-CZ"/>
    </w:rPr>
  </w:style>
  <w:style w:type="paragraph" w:styleId="Obsah3">
    <w:name w:val="toc 3"/>
    <w:basedOn w:val="Normln"/>
    <w:next w:val="Normln"/>
    <w:autoRedefine/>
    <w:uiPriority w:val="39"/>
    <w:unhideWhenUsed/>
    <w:rsid w:val="00987A22"/>
    <w:pPr>
      <w:spacing w:after="100" w:line="259" w:lineRule="auto"/>
      <w:ind w:left="440"/>
    </w:pPr>
    <w:rPr>
      <w:rFonts w:cs="Times New Roman"/>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4344">
      <w:bodyDiv w:val="1"/>
      <w:marLeft w:val="0"/>
      <w:marRight w:val="0"/>
      <w:marTop w:val="0"/>
      <w:marBottom w:val="0"/>
      <w:divBdr>
        <w:top w:val="none" w:sz="0" w:space="0" w:color="auto"/>
        <w:left w:val="none" w:sz="0" w:space="0" w:color="auto"/>
        <w:bottom w:val="none" w:sz="0" w:space="0" w:color="auto"/>
        <w:right w:val="none" w:sz="0" w:space="0" w:color="auto"/>
      </w:divBdr>
    </w:div>
    <w:div w:id="773355466">
      <w:bodyDiv w:val="1"/>
      <w:marLeft w:val="0"/>
      <w:marRight w:val="0"/>
      <w:marTop w:val="0"/>
      <w:marBottom w:val="0"/>
      <w:divBdr>
        <w:top w:val="none" w:sz="0" w:space="0" w:color="auto"/>
        <w:left w:val="none" w:sz="0" w:space="0" w:color="auto"/>
        <w:bottom w:val="none" w:sz="0" w:space="0" w:color="auto"/>
        <w:right w:val="none" w:sz="0" w:space="0" w:color="auto"/>
      </w:divBdr>
    </w:div>
    <w:div w:id="1085345836">
      <w:bodyDiv w:val="1"/>
      <w:marLeft w:val="0"/>
      <w:marRight w:val="0"/>
      <w:marTop w:val="0"/>
      <w:marBottom w:val="0"/>
      <w:divBdr>
        <w:top w:val="none" w:sz="0" w:space="0" w:color="auto"/>
        <w:left w:val="none" w:sz="0" w:space="0" w:color="auto"/>
        <w:bottom w:val="none" w:sz="0" w:space="0" w:color="auto"/>
        <w:right w:val="none" w:sz="0" w:space="0" w:color="auto"/>
      </w:divBdr>
    </w:div>
    <w:div w:id="1427847318">
      <w:bodyDiv w:val="1"/>
      <w:marLeft w:val="0"/>
      <w:marRight w:val="0"/>
      <w:marTop w:val="0"/>
      <w:marBottom w:val="0"/>
      <w:divBdr>
        <w:top w:val="none" w:sz="0" w:space="0" w:color="auto"/>
        <w:left w:val="none" w:sz="0" w:space="0" w:color="auto"/>
        <w:bottom w:val="none" w:sz="0" w:space="0" w:color="auto"/>
        <w:right w:val="none" w:sz="0" w:space="0" w:color="auto"/>
      </w:divBdr>
      <w:divsChild>
        <w:div w:id="1637418947">
          <w:marLeft w:val="0"/>
          <w:marRight w:val="0"/>
          <w:marTop w:val="60"/>
          <w:marBottom w:val="0"/>
          <w:divBdr>
            <w:top w:val="none" w:sz="0" w:space="0" w:color="auto"/>
            <w:left w:val="none" w:sz="0" w:space="0" w:color="auto"/>
            <w:bottom w:val="none" w:sz="0" w:space="0" w:color="auto"/>
            <w:right w:val="none" w:sz="0" w:space="0" w:color="auto"/>
          </w:divBdr>
        </w:div>
        <w:div w:id="1337659202">
          <w:marLeft w:val="0"/>
          <w:marRight w:val="0"/>
          <w:marTop w:val="60"/>
          <w:marBottom w:val="0"/>
          <w:divBdr>
            <w:top w:val="none" w:sz="0" w:space="0" w:color="auto"/>
            <w:left w:val="none" w:sz="0" w:space="0" w:color="auto"/>
            <w:bottom w:val="none" w:sz="0" w:space="0" w:color="auto"/>
            <w:right w:val="none" w:sz="0" w:space="0" w:color="auto"/>
          </w:divBdr>
        </w:div>
        <w:div w:id="1452239932">
          <w:marLeft w:val="0"/>
          <w:marRight w:val="0"/>
          <w:marTop w:val="60"/>
          <w:marBottom w:val="0"/>
          <w:divBdr>
            <w:top w:val="none" w:sz="0" w:space="0" w:color="auto"/>
            <w:left w:val="none" w:sz="0" w:space="0" w:color="auto"/>
            <w:bottom w:val="none" w:sz="0" w:space="0" w:color="auto"/>
            <w:right w:val="none" w:sz="0" w:space="0" w:color="auto"/>
          </w:divBdr>
        </w:div>
        <w:div w:id="1833180274">
          <w:marLeft w:val="0"/>
          <w:marRight w:val="0"/>
          <w:marTop w:val="60"/>
          <w:marBottom w:val="0"/>
          <w:divBdr>
            <w:top w:val="none" w:sz="0" w:space="0" w:color="auto"/>
            <w:left w:val="none" w:sz="0" w:space="0" w:color="auto"/>
            <w:bottom w:val="none" w:sz="0" w:space="0" w:color="auto"/>
            <w:right w:val="none" w:sz="0" w:space="0" w:color="auto"/>
          </w:divBdr>
        </w:div>
        <w:div w:id="1654723017">
          <w:marLeft w:val="0"/>
          <w:marRight w:val="0"/>
          <w:marTop w:val="60"/>
          <w:marBottom w:val="0"/>
          <w:divBdr>
            <w:top w:val="none" w:sz="0" w:space="0" w:color="auto"/>
            <w:left w:val="none" w:sz="0" w:space="0" w:color="auto"/>
            <w:bottom w:val="none" w:sz="0" w:space="0" w:color="auto"/>
            <w:right w:val="none" w:sz="0" w:space="0" w:color="auto"/>
          </w:divBdr>
        </w:div>
      </w:divsChild>
    </w:div>
    <w:div w:id="169234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astropardubice.cz/o-hvezdarn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A1B549A7EE74C49848DA5501AF7EEBC" ma:contentTypeVersion="14" ma:contentTypeDescription="Vytvoří nový dokument" ma:contentTypeScope="" ma:versionID="c111e5225ca95efb5477b6d5709cb08f">
  <xsd:schema xmlns:xsd="http://www.w3.org/2001/XMLSchema" xmlns:xs="http://www.w3.org/2001/XMLSchema" xmlns:p="http://schemas.microsoft.com/office/2006/metadata/properties" xmlns:ns3="72967107-79cb-4800-b6b5-b2d8f517efd9" xmlns:ns4="b71423d0-13f3-4c6a-9355-c73520706284" targetNamespace="http://schemas.microsoft.com/office/2006/metadata/properties" ma:root="true" ma:fieldsID="574a2004e68b56b2fee4e1c063cb8c33" ns3:_="" ns4:_="">
    <xsd:import namespace="72967107-79cb-4800-b6b5-b2d8f517efd9"/>
    <xsd:import namespace="b71423d0-13f3-4c6a-9355-c735207062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67107-79cb-4800-b6b5-b2d8f517ef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1423d0-13f3-4c6a-9355-c73520706284" elementFormDefault="qualified">
    <xsd:import namespace="http://schemas.microsoft.com/office/2006/documentManagement/types"/>
    <xsd:import namespace="http://schemas.microsoft.com/office/infopath/2007/PartnerControls"/>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SharingHintHash" ma:index="21"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03181-2B84-4DC6-A37C-30F929325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67107-79cb-4800-b6b5-b2d8f517efd9"/>
    <ds:schemaRef ds:uri="b71423d0-13f3-4c6a-9355-c73520706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993AD-D853-48EA-852A-154F53F8C28E}">
  <ds:schemaRefs>
    <ds:schemaRef ds:uri="http://schemas.microsoft.com/sharepoint/v3/contenttype/forms"/>
  </ds:schemaRefs>
</ds:datastoreItem>
</file>

<file path=customXml/itemProps3.xml><?xml version="1.0" encoding="utf-8"?>
<ds:datastoreItem xmlns:ds="http://schemas.openxmlformats.org/officeDocument/2006/customXml" ds:itemID="{8C24AE70-4424-42CE-BF2F-B217D5C01B44}">
  <ds:schemaRefs>
    <ds:schemaRef ds:uri="http://www.w3.org/XML/1998/namespace"/>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b71423d0-13f3-4c6a-9355-c73520706284"/>
    <ds:schemaRef ds:uri="http://purl.org/dc/terms/"/>
    <ds:schemaRef ds:uri="72967107-79cb-4800-b6b5-b2d8f517efd9"/>
    <ds:schemaRef ds:uri="http://schemas.microsoft.com/office/2006/metadata/properties"/>
  </ds:schemaRefs>
</ds:datastoreItem>
</file>

<file path=customXml/itemProps4.xml><?xml version="1.0" encoding="utf-8"?>
<ds:datastoreItem xmlns:ds="http://schemas.openxmlformats.org/officeDocument/2006/customXml" ds:itemID="{619D234B-AB6E-45EC-9BFE-C5A0437BA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11</Pages>
  <Words>2227</Words>
  <Characters>13145</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Mirka Nováková</dc:creator>
  <cp:keywords/>
  <dc:description/>
  <cp:lastModifiedBy>MŠ Doubek</cp:lastModifiedBy>
  <cp:revision>5</cp:revision>
  <cp:lastPrinted>2022-11-14T10:20:00Z</cp:lastPrinted>
  <dcterms:created xsi:type="dcterms:W3CDTF">2022-11-12T10:13:00Z</dcterms:created>
  <dcterms:modified xsi:type="dcterms:W3CDTF">2022-11-14T10:25:00Z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0x0101009A1B549A7EE74C49848DA5501AF7EEBC</vt:lpwstr>
  </property>
</Properties>
</file>